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C8" w:rsidRDefault="003C6F51" w:rsidP="006665C8">
      <w:pPr>
        <w:tabs>
          <w:tab w:val="left" w:pos="2141"/>
        </w:tabs>
        <w:jc w:val="center"/>
        <w:rPr>
          <w:rFonts w:eastAsia="Batang" w:cs="Times New Roman"/>
          <w:b/>
          <w:sz w:val="20"/>
          <w:u w:val="single"/>
        </w:rPr>
      </w:pPr>
      <w:r>
        <w:rPr>
          <w:rFonts w:eastAsia="Batang" w:cs="Times New Roman"/>
          <w:b/>
          <w:sz w:val="20"/>
          <w:u w:val="single"/>
        </w:rPr>
        <w:t>PROPOSTA DE PREÇO</w:t>
      </w:r>
    </w:p>
    <w:p w:rsidR="00BC296D" w:rsidRPr="008D3A60" w:rsidRDefault="00BC296D" w:rsidP="006665C8">
      <w:pPr>
        <w:tabs>
          <w:tab w:val="left" w:pos="2141"/>
        </w:tabs>
        <w:jc w:val="center"/>
        <w:rPr>
          <w:rFonts w:eastAsia="Batang" w:cs="Times New Roman"/>
          <w:b/>
          <w:sz w:val="20"/>
          <w:u w:val="single"/>
        </w:rPr>
      </w:pPr>
    </w:p>
    <w:p w:rsidR="005D682F" w:rsidRPr="00AA0BC0" w:rsidRDefault="005D682F" w:rsidP="005D682F">
      <w:pPr>
        <w:pStyle w:val="PargrafodaLista"/>
        <w:ind w:left="0" w:firstLine="709"/>
        <w:jc w:val="both"/>
        <w:rPr>
          <w:rFonts w:ascii="Arial" w:hAnsi="Arial"/>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50"/>
        <w:gridCol w:w="4536"/>
        <w:gridCol w:w="1276"/>
        <w:gridCol w:w="1276"/>
        <w:gridCol w:w="1417"/>
      </w:tblGrid>
      <w:tr w:rsidR="005D682F" w:rsidRPr="009E4648" w:rsidTr="00515BAB">
        <w:trPr>
          <w:jc w:val="center"/>
        </w:trPr>
        <w:tc>
          <w:tcPr>
            <w:tcW w:w="704" w:type="dxa"/>
            <w:shd w:val="clear" w:color="auto" w:fill="BFBFBF" w:themeFill="background1" w:themeFillShade="BF"/>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ITEM</w:t>
            </w:r>
          </w:p>
        </w:tc>
        <w:tc>
          <w:tcPr>
            <w:tcW w:w="709" w:type="dxa"/>
            <w:shd w:val="clear" w:color="auto" w:fill="BFBFBF" w:themeFill="background1" w:themeFillShade="BF"/>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UNID</w:t>
            </w:r>
          </w:p>
        </w:tc>
        <w:tc>
          <w:tcPr>
            <w:tcW w:w="850" w:type="dxa"/>
            <w:shd w:val="clear" w:color="auto" w:fill="BFBFBF" w:themeFill="background1" w:themeFillShade="BF"/>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QTD</w:t>
            </w:r>
          </w:p>
        </w:tc>
        <w:tc>
          <w:tcPr>
            <w:tcW w:w="4536" w:type="dxa"/>
            <w:shd w:val="clear" w:color="auto" w:fill="BFBFBF" w:themeFill="background1" w:themeFillShade="BF"/>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DESCRIÇÃO</w:t>
            </w:r>
          </w:p>
        </w:tc>
        <w:tc>
          <w:tcPr>
            <w:tcW w:w="1276" w:type="dxa"/>
            <w:shd w:val="clear" w:color="auto" w:fill="BFBFBF" w:themeFill="background1" w:themeFillShade="BF"/>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MARCA/ MODELO</w:t>
            </w:r>
          </w:p>
        </w:tc>
        <w:tc>
          <w:tcPr>
            <w:tcW w:w="1276" w:type="dxa"/>
            <w:shd w:val="clear" w:color="auto" w:fill="BFBFBF" w:themeFill="background1" w:themeFillShade="BF"/>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VALOR UNITÁRIO</w:t>
            </w:r>
          </w:p>
        </w:tc>
        <w:tc>
          <w:tcPr>
            <w:tcW w:w="1417" w:type="dxa"/>
            <w:shd w:val="clear" w:color="auto" w:fill="BFBFBF" w:themeFill="background1" w:themeFillShade="BF"/>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VALOR TOTAL</w:t>
            </w:r>
          </w:p>
        </w:tc>
      </w:tr>
      <w:tr w:rsidR="005D682F" w:rsidRPr="009E4648" w:rsidTr="00515BAB">
        <w:trPr>
          <w:trHeight w:val="297"/>
          <w:jc w:val="center"/>
        </w:trPr>
        <w:tc>
          <w:tcPr>
            <w:tcW w:w="704" w:type="dxa"/>
            <w:shd w:val="clear" w:color="auto" w:fill="auto"/>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01</w:t>
            </w:r>
          </w:p>
        </w:tc>
        <w:tc>
          <w:tcPr>
            <w:tcW w:w="709" w:type="dxa"/>
            <w:shd w:val="clear" w:color="auto" w:fill="auto"/>
            <w:vAlign w:val="center"/>
          </w:tcPr>
          <w:p w:rsidR="005D682F" w:rsidRPr="00C73D00" w:rsidRDefault="005D682F" w:rsidP="00515BAB">
            <w:pPr>
              <w:jc w:val="center"/>
              <w:rPr>
                <w:rFonts w:ascii="Arial" w:eastAsia="Tahoma" w:hAnsi="Arial"/>
                <w:sz w:val="20"/>
              </w:rPr>
            </w:pPr>
            <w:r w:rsidRPr="00C73D00">
              <w:rPr>
                <w:rFonts w:ascii="Arial" w:eastAsia="Tahoma" w:hAnsi="Arial"/>
                <w:sz w:val="20"/>
              </w:rPr>
              <w:t>UN</w:t>
            </w:r>
          </w:p>
        </w:tc>
        <w:tc>
          <w:tcPr>
            <w:tcW w:w="850" w:type="dxa"/>
            <w:shd w:val="clear" w:color="auto" w:fill="auto"/>
            <w:vAlign w:val="center"/>
          </w:tcPr>
          <w:p w:rsidR="005D682F" w:rsidRPr="00C73D00" w:rsidRDefault="005D682F" w:rsidP="00515BAB">
            <w:pPr>
              <w:ind w:right="283"/>
              <w:jc w:val="center"/>
              <w:rPr>
                <w:rFonts w:ascii="Arial" w:eastAsia="Tahoma" w:hAnsi="Arial"/>
                <w:sz w:val="20"/>
              </w:rPr>
            </w:pPr>
            <w:r w:rsidRPr="00C73D00">
              <w:rPr>
                <w:rFonts w:ascii="Arial" w:eastAsia="Tahoma" w:hAnsi="Arial"/>
                <w:sz w:val="20"/>
              </w:rPr>
              <w:t>02</w:t>
            </w:r>
          </w:p>
        </w:tc>
        <w:tc>
          <w:tcPr>
            <w:tcW w:w="4536" w:type="dxa"/>
            <w:shd w:val="clear" w:color="auto" w:fill="auto"/>
            <w:vAlign w:val="center"/>
          </w:tcPr>
          <w:p w:rsidR="005D682F" w:rsidRPr="00C73D00" w:rsidRDefault="005D682F" w:rsidP="00515BAB">
            <w:pPr>
              <w:pStyle w:val="Ttulo1"/>
              <w:shd w:val="clear" w:color="auto" w:fill="FFFFFF"/>
              <w:spacing w:before="0" w:beforeAutospacing="0" w:after="0" w:afterAutospacing="0"/>
              <w:jc w:val="both"/>
              <w:textAlignment w:val="baseline"/>
              <w:rPr>
                <w:rFonts w:ascii="Arial" w:eastAsia="Tahoma" w:hAnsi="Arial" w:cs="Arial"/>
                <w:b w:val="0"/>
                <w:sz w:val="20"/>
                <w:szCs w:val="20"/>
              </w:rPr>
            </w:pPr>
            <w:r w:rsidRPr="00C73D00">
              <w:rPr>
                <w:rFonts w:ascii="Arial" w:eastAsia="Tahoma" w:hAnsi="Arial" w:cs="Arial"/>
                <w:b w:val="0"/>
                <w:sz w:val="20"/>
                <w:szCs w:val="20"/>
              </w:rPr>
              <w:t xml:space="preserve">ARQUIVO EM AÇO COM 04 GAVETAS DESLIZANTE. </w:t>
            </w:r>
            <w:proofErr w:type="gramStart"/>
            <w:r w:rsidRPr="00C73D00">
              <w:rPr>
                <w:rFonts w:ascii="Arial" w:eastAsia="Tahoma" w:hAnsi="Arial" w:cs="Arial"/>
                <w:b w:val="0"/>
                <w:sz w:val="20"/>
                <w:szCs w:val="20"/>
              </w:rPr>
              <w:t>MATERIAL EM AÇO CHAPA MÍNIMA 26 (ESPESSURA 0,45MM) NA COR CINZA CLARO</w:t>
            </w:r>
            <w:proofErr w:type="gramEnd"/>
            <w:r w:rsidRPr="00C73D00">
              <w:rPr>
                <w:rFonts w:ascii="Arial" w:eastAsia="Tahoma" w:hAnsi="Arial" w:cs="Arial"/>
                <w:b w:val="0"/>
                <w:sz w:val="20"/>
                <w:szCs w:val="20"/>
              </w:rPr>
              <w:t xml:space="preserve">.  AS QUATRO GAVETAS EM TRAVAMENTO ÚNICO, FECHAMENTO ATRAVES DE TAMBOR CILINDRICO (COM DUAS CHAVES INCLUSAS). GAVETAS COM SISTEMA DE DESLIZAMENTO ATRAVES DE ROLAMENTO METALICO EM TRILHOS TELESCOPICOS DE AÇO ZINCADO. PUXADORES EMBUTIDOS, PORTA ETIQUETA EMBUTIDO DE APROXIMADAMENTE 75 X </w:t>
            </w:r>
            <w:proofErr w:type="gramStart"/>
            <w:r w:rsidRPr="00C73D00">
              <w:rPr>
                <w:rFonts w:ascii="Arial" w:eastAsia="Tahoma" w:hAnsi="Arial" w:cs="Arial"/>
                <w:b w:val="0"/>
                <w:sz w:val="20"/>
                <w:szCs w:val="20"/>
              </w:rPr>
              <w:t>40MM</w:t>
            </w:r>
            <w:proofErr w:type="gramEnd"/>
            <w:r w:rsidRPr="00C73D00">
              <w:rPr>
                <w:rFonts w:ascii="Arial" w:eastAsia="Tahoma" w:hAnsi="Arial" w:cs="Arial"/>
                <w:b w:val="0"/>
                <w:sz w:val="20"/>
                <w:szCs w:val="20"/>
              </w:rPr>
              <w:t xml:space="preserve">. DEVE SER TRATADO CONTRA OXIDACAO COM FOSFATO DE ZINCO E PINTADOS COM PINTURA PELO PROCESSO ELETROSTÁTICO DE PINTURA A PÓ; RODAPE EM CHAPA DE ACO PINTADA </w:t>
            </w:r>
            <w:proofErr w:type="gramStart"/>
            <w:r w:rsidRPr="00C73D00">
              <w:rPr>
                <w:rFonts w:ascii="Arial" w:eastAsia="Tahoma" w:hAnsi="Arial" w:cs="Arial"/>
                <w:b w:val="0"/>
                <w:sz w:val="20"/>
                <w:szCs w:val="20"/>
              </w:rPr>
              <w:t>NA MESMA COR CINZA CLARO COM SAPATAS NIVELADORAS</w:t>
            </w:r>
            <w:proofErr w:type="gramEnd"/>
            <w:r w:rsidRPr="00C73D00">
              <w:rPr>
                <w:rFonts w:ascii="Arial" w:eastAsia="Tahoma" w:hAnsi="Arial" w:cs="Arial"/>
                <w:b w:val="0"/>
                <w:sz w:val="20"/>
                <w:szCs w:val="20"/>
              </w:rPr>
              <w:t>. CAPACIDADE MÍNIMA DE</w:t>
            </w:r>
            <w:proofErr w:type="gramStart"/>
            <w:r w:rsidRPr="00C73D00">
              <w:rPr>
                <w:rFonts w:ascii="Arial" w:eastAsia="Tahoma" w:hAnsi="Arial" w:cs="Arial"/>
                <w:b w:val="0"/>
                <w:sz w:val="20"/>
                <w:szCs w:val="20"/>
              </w:rPr>
              <w:t xml:space="preserve">  </w:t>
            </w:r>
            <w:proofErr w:type="gramEnd"/>
            <w:r w:rsidRPr="00C73D00">
              <w:rPr>
                <w:rFonts w:ascii="Arial" w:eastAsia="Tahoma" w:hAnsi="Arial" w:cs="Arial"/>
                <w:b w:val="0"/>
                <w:sz w:val="20"/>
                <w:szCs w:val="20"/>
              </w:rPr>
              <w:t xml:space="preserve">25KG POR GAVETA. DIMENSOES APROXIMADAS: </w:t>
            </w:r>
            <w:proofErr w:type="gramStart"/>
            <w:r w:rsidRPr="00C73D00">
              <w:rPr>
                <w:rFonts w:ascii="Arial" w:eastAsia="Tahoma" w:hAnsi="Arial" w:cs="Arial"/>
                <w:b w:val="0"/>
                <w:sz w:val="20"/>
                <w:szCs w:val="20"/>
              </w:rPr>
              <w:t>ALTURA:</w:t>
            </w:r>
            <w:proofErr w:type="gramEnd"/>
            <w:r w:rsidRPr="00C73D00">
              <w:rPr>
                <w:rFonts w:ascii="Arial" w:eastAsia="Tahoma" w:hAnsi="Arial" w:cs="Arial"/>
                <w:b w:val="0"/>
                <w:sz w:val="20"/>
                <w:szCs w:val="20"/>
              </w:rPr>
              <w:t xml:space="preserve">105CM, LARGURA: 47CM, PROFUNDIDADE: 71CM. DEVERÁ SER ENTREGUE MONTADA, OU EFETUADA A MONTAGEM NO LOCAL, COM MATERIAIS, EQUIPAMENTOS E MÃO DE </w:t>
            </w:r>
            <w:proofErr w:type="gramStart"/>
            <w:r w:rsidRPr="00C73D00">
              <w:rPr>
                <w:rFonts w:ascii="Arial" w:eastAsia="Tahoma" w:hAnsi="Arial" w:cs="Arial"/>
                <w:b w:val="0"/>
                <w:sz w:val="20"/>
                <w:szCs w:val="20"/>
              </w:rPr>
              <w:t>OBRA INCLUSOS</w:t>
            </w:r>
            <w:proofErr w:type="gramEnd"/>
            <w:r w:rsidRPr="00C73D00">
              <w:rPr>
                <w:rFonts w:ascii="Arial" w:eastAsia="Tahoma" w:hAnsi="Arial" w:cs="Arial"/>
                <w:b w:val="0"/>
                <w:sz w:val="20"/>
                <w:szCs w:val="20"/>
              </w:rPr>
              <w:t>. GARANTIA MÍNIMA DE 12 MESES.</w:t>
            </w:r>
          </w:p>
        </w:tc>
        <w:tc>
          <w:tcPr>
            <w:tcW w:w="1276" w:type="dxa"/>
          </w:tcPr>
          <w:p w:rsidR="005D682F" w:rsidRPr="00C73D00" w:rsidRDefault="005D682F" w:rsidP="00515BAB">
            <w:pPr>
              <w:spacing w:line="258" w:lineRule="auto"/>
              <w:rPr>
                <w:rFonts w:ascii="Arial" w:eastAsia="Tahoma" w:hAnsi="Arial"/>
                <w:sz w:val="20"/>
              </w:rPr>
            </w:pPr>
          </w:p>
        </w:tc>
        <w:tc>
          <w:tcPr>
            <w:tcW w:w="1276" w:type="dxa"/>
            <w:shd w:val="clear" w:color="auto" w:fill="auto"/>
            <w:vAlign w:val="center"/>
          </w:tcPr>
          <w:p w:rsidR="005D682F" w:rsidRPr="00C73D00" w:rsidRDefault="005D682F" w:rsidP="00515BAB">
            <w:pPr>
              <w:spacing w:line="258" w:lineRule="auto"/>
              <w:rPr>
                <w:rFonts w:ascii="Arial" w:eastAsia="Tahoma" w:hAnsi="Arial"/>
                <w:sz w:val="20"/>
              </w:rPr>
            </w:pPr>
          </w:p>
        </w:tc>
        <w:tc>
          <w:tcPr>
            <w:tcW w:w="1417" w:type="dxa"/>
            <w:shd w:val="clear" w:color="auto" w:fill="auto"/>
            <w:vAlign w:val="center"/>
          </w:tcPr>
          <w:p w:rsidR="005D682F" w:rsidRPr="00C73D00" w:rsidRDefault="005D682F" w:rsidP="00515BAB">
            <w:pPr>
              <w:spacing w:line="258" w:lineRule="auto"/>
              <w:rPr>
                <w:rFonts w:ascii="Arial" w:eastAsia="Tahoma" w:hAnsi="Arial"/>
                <w:sz w:val="20"/>
              </w:rPr>
            </w:pPr>
          </w:p>
        </w:tc>
      </w:tr>
      <w:tr w:rsidR="005D682F" w:rsidRPr="009E4648" w:rsidTr="00515BAB">
        <w:trPr>
          <w:trHeight w:val="297"/>
          <w:jc w:val="center"/>
        </w:trPr>
        <w:tc>
          <w:tcPr>
            <w:tcW w:w="704" w:type="dxa"/>
            <w:shd w:val="clear" w:color="auto" w:fill="auto"/>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02</w:t>
            </w:r>
          </w:p>
        </w:tc>
        <w:tc>
          <w:tcPr>
            <w:tcW w:w="709" w:type="dxa"/>
            <w:shd w:val="clear" w:color="auto" w:fill="auto"/>
            <w:vAlign w:val="center"/>
          </w:tcPr>
          <w:p w:rsidR="005D682F" w:rsidRPr="00C73D00" w:rsidRDefault="005D682F" w:rsidP="00515BAB">
            <w:pPr>
              <w:jc w:val="center"/>
              <w:rPr>
                <w:rFonts w:ascii="Arial" w:eastAsia="Tahoma" w:hAnsi="Arial"/>
                <w:sz w:val="20"/>
              </w:rPr>
            </w:pPr>
            <w:r w:rsidRPr="00C73D00">
              <w:rPr>
                <w:rFonts w:ascii="Arial" w:eastAsia="Tahoma" w:hAnsi="Arial"/>
                <w:sz w:val="20"/>
              </w:rPr>
              <w:t>UN</w:t>
            </w:r>
          </w:p>
        </w:tc>
        <w:tc>
          <w:tcPr>
            <w:tcW w:w="850" w:type="dxa"/>
            <w:shd w:val="clear" w:color="auto" w:fill="auto"/>
            <w:vAlign w:val="center"/>
          </w:tcPr>
          <w:p w:rsidR="005D682F" w:rsidRPr="00C73D00" w:rsidRDefault="005D682F" w:rsidP="00515BAB">
            <w:pPr>
              <w:ind w:right="283"/>
              <w:jc w:val="center"/>
              <w:rPr>
                <w:rFonts w:ascii="Arial" w:eastAsia="Tahoma" w:hAnsi="Arial"/>
                <w:sz w:val="20"/>
              </w:rPr>
            </w:pPr>
            <w:r w:rsidRPr="00C73D00">
              <w:rPr>
                <w:rFonts w:ascii="Arial" w:eastAsia="Tahoma" w:hAnsi="Arial"/>
                <w:sz w:val="20"/>
              </w:rPr>
              <w:t>20</w:t>
            </w:r>
          </w:p>
        </w:tc>
        <w:tc>
          <w:tcPr>
            <w:tcW w:w="4536" w:type="dxa"/>
            <w:shd w:val="clear" w:color="auto" w:fill="auto"/>
            <w:vAlign w:val="center"/>
          </w:tcPr>
          <w:p w:rsidR="005D682F" w:rsidRPr="00C73D00" w:rsidRDefault="005D682F" w:rsidP="00515BAB">
            <w:pPr>
              <w:pStyle w:val="Ttulo1"/>
              <w:shd w:val="clear" w:color="auto" w:fill="FFFFFF"/>
              <w:spacing w:before="0" w:beforeAutospacing="0" w:after="0" w:afterAutospacing="0"/>
              <w:jc w:val="both"/>
              <w:textAlignment w:val="baseline"/>
              <w:rPr>
                <w:rFonts w:ascii="Arial" w:eastAsia="Tahoma" w:hAnsi="Arial" w:cs="Arial"/>
                <w:b w:val="0"/>
                <w:sz w:val="20"/>
                <w:szCs w:val="20"/>
              </w:rPr>
            </w:pPr>
            <w:r w:rsidRPr="00C73D00">
              <w:rPr>
                <w:rFonts w:ascii="Arial" w:eastAsia="Tahoma" w:hAnsi="Arial" w:cs="Arial"/>
                <w:b w:val="0"/>
                <w:sz w:val="20"/>
                <w:szCs w:val="20"/>
              </w:rPr>
              <w:t xml:space="preserve">CADEIRA TIPO DIRETOR COM RODÍZIOS E APOIO DE BRAÇOS. CADEIRA GIRATÓRIA ESTOFADA ESPALDAR ALTO COM APÓIA BRAÇOS REGULÁVEL E RODÍZIOS. MECANISMO AMORTECEDOR E REGULADOR DE ASSENTO E ENCOSTO. EQUIVALENTE ABNT NBR </w:t>
            </w:r>
            <w:proofErr w:type="gramStart"/>
            <w:r w:rsidRPr="00C73D00">
              <w:rPr>
                <w:rFonts w:ascii="Arial" w:eastAsia="Tahoma" w:hAnsi="Arial" w:cs="Arial"/>
                <w:b w:val="0"/>
                <w:sz w:val="20"/>
                <w:szCs w:val="20"/>
              </w:rPr>
              <w:t>13962:2006.</w:t>
            </w:r>
            <w:proofErr w:type="gramEnd"/>
            <w:r w:rsidRPr="00C73D00">
              <w:rPr>
                <w:rFonts w:ascii="Arial" w:eastAsia="Tahoma" w:hAnsi="Arial" w:cs="Arial"/>
                <w:b w:val="0"/>
                <w:sz w:val="20"/>
                <w:szCs w:val="20"/>
              </w:rPr>
              <w:t xml:space="preserve">- CADEIRA GIRATÓRIA OPERACIONAL COM ENCOSTO ALTO ASSENTO E ENCOSTO DIMENSÕES: • ASSENTO: 460 MM (LARGURA MÍNIMA) POR 460 MM (PROFUNDIDADE MÍNIMA); • ALTURA DA SUPERFÍCIE DO ASSENTO (INTERVALO DE REGULAGEM) 420 A 500 MM (MÍNIMO E MÁXIMO) • ENCOSTO: 400 MM (LARGURA MÍNIMA) POR 450 MM (EXTENSÃO VERTICAL MÍNIMA); • APÓIA BRAÇOS: 38 MM (LARGURA MÍNIMA) POR 200 MM (EXTENSÃO MÍNIMA); • FABRICADOS EM COMPENSADO ANATÔMICO, MOLDADO A QUENTE, ORIUNDO DE MADEIRA DE REFLORESTAMENTO OU DE PROCEDÊNCIA LEGAL COM ESPESSURA MÍNIMA DE 10 MM. PARAFUSADA POR SISTEMA DE ROSCA COM PORCA CRAVADA. ISENTO DE RACHADURAS E DETERIORAÇÃO POR </w:t>
            </w:r>
            <w:r w:rsidRPr="00C73D00">
              <w:rPr>
                <w:rFonts w:ascii="Arial" w:eastAsia="Tahoma" w:hAnsi="Arial" w:cs="Arial"/>
                <w:b w:val="0"/>
                <w:sz w:val="20"/>
                <w:szCs w:val="20"/>
              </w:rPr>
              <w:lastRenderedPageBreak/>
              <w:t xml:space="preserve">FUNGOS OU INSETOS. • ESTOFAMENTOS EM ESPUMA DE POLIURETANO EXPANDIDO DE ALTA RESISTÊNCIA COM ESPESSURA MÍNIMA DE 40 MM, COLADA À MADEIRA COM ESPESSURA MÍNIMA DE </w:t>
            </w:r>
            <w:proofErr w:type="gramStart"/>
            <w:r w:rsidRPr="00C73D00">
              <w:rPr>
                <w:rFonts w:ascii="Arial" w:eastAsia="Tahoma" w:hAnsi="Arial" w:cs="Arial"/>
                <w:b w:val="0"/>
                <w:sz w:val="20"/>
                <w:szCs w:val="20"/>
              </w:rPr>
              <w:t>10 MM</w:t>
            </w:r>
            <w:proofErr w:type="gramEnd"/>
            <w:r w:rsidRPr="00C73D00">
              <w:rPr>
                <w:rFonts w:ascii="Arial" w:eastAsia="Tahoma" w:hAnsi="Arial" w:cs="Arial"/>
                <w:b w:val="0"/>
                <w:sz w:val="20"/>
                <w:szCs w:val="20"/>
              </w:rPr>
              <w:t xml:space="preserve">. PARAFUSADA POR SISTEMA DE ROSCA COM PORCA CRAVADA E REVESTIDA COM TECIDO. • CAPAS DE PROTEÇÃO E ACABAMENTO DE ALTA RESISTÊNCIA AO ESGARÇAMENTO E A TRAÇÃO, INJETADAS EM POLIPROPILENO TEXTURIZADO, BORDAS ARREDONDADAS QUE DISPENSAM O USO DE PERFIL EM PVC, DE FÁCIL LIMPEZA COM RESISTÊNCIA MECÂNICA E A PRODUTOS QUÍMICOS. • TECIDO 100% POLIÉSTER NA COR AZUL. ESTRUTURA: • O MECANISMO DE REGULAGEM DO ENCOSTO DEVERÁ TER LIVRE REGULAGEM PERMITINDO BLOQUEIO EM QUALQUER POSIÇÃO E COM CURSO DE 30 MM (MÍNIMO). • COLUNA DE REGULAGEM DE ALTURA DO ASSENTO COM ACIONAMENTO A GÁS COM 90 MM DE CURSO (MÍNIMO) • BASE EM FORMATO DE ESTRELA COM </w:t>
            </w:r>
            <w:proofErr w:type="gramStart"/>
            <w:r w:rsidRPr="00C73D00">
              <w:rPr>
                <w:rFonts w:ascii="Arial" w:eastAsia="Tahoma" w:hAnsi="Arial" w:cs="Arial"/>
                <w:b w:val="0"/>
                <w:sz w:val="20"/>
                <w:szCs w:val="20"/>
              </w:rPr>
              <w:t>5</w:t>
            </w:r>
            <w:proofErr w:type="gramEnd"/>
            <w:r w:rsidRPr="00C73D00">
              <w:rPr>
                <w:rFonts w:ascii="Arial" w:eastAsia="Tahoma" w:hAnsi="Arial" w:cs="Arial"/>
                <w:b w:val="0"/>
                <w:sz w:val="20"/>
                <w:szCs w:val="20"/>
              </w:rPr>
              <w:t xml:space="preserve"> PONTOS COM RODÍZIOS DUPLO QUE ATENDAM AS ESPECIFICAÇÕES DA TABELA 6 DA NORMA ABNT NBR 13962:2006 (PÁG. 19). • COLUNA CENTRAL DA BASE GIRATÓRIA REVESTIDA, SE NECESSÁRIO, COM CAPA TELESCÓPICA DE POLIPROPILENO RÍGIDO. APÓIA BRAÇOS – REMOVÍVEIS INJETADOS EM POLIPROPILENO, COM SUPORTE METÁLICO DE FIXAÇÃO EM AÇO COM ACABAMENTO NA COR PRETA (PINTURA EPÓXI). DEVERÁ SER ENTREGUE MONTADA, OU EFETUADA A MONTAGEM NO LOCAL, COM MATERIAIS, EQUIPAMENTOS E MÃO DE </w:t>
            </w:r>
            <w:proofErr w:type="gramStart"/>
            <w:r w:rsidRPr="00C73D00">
              <w:rPr>
                <w:rFonts w:ascii="Arial" w:eastAsia="Tahoma" w:hAnsi="Arial" w:cs="Arial"/>
                <w:b w:val="0"/>
                <w:sz w:val="20"/>
                <w:szCs w:val="20"/>
              </w:rPr>
              <w:t>OBRA INCLUSOS</w:t>
            </w:r>
            <w:proofErr w:type="gramEnd"/>
            <w:r w:rsidRPr="00C73D00">
              <w:rPr>
                <w:rFonts w:ascii="Arial" w:eastAsia="Tahoma" w:hAnsi="Arial" w:cs="Arial"/>
                <w:b w:val="0"/>
                <w:sz w:val="20"/>
                <w:szCs w:val="20"/>
              </w:rPr>
              <w:t>. GARANTIA MÍNIMA DE 12 MESES.</w:t>
            </w:r>
          </w:p>
        </w:tc>
        <w:tc>
          <w:tcPr>
            <w:tcW w:w="1276" w:type="dxa"/>
          </w:tcPr>
          <w:p w:rsidR="005D682F" w:rsidRPr="00C73D00" w:rsidRDefault="005D682F" w:rsidP="00515BAB">
            <w:pPr>
              <w:spacing w:line="258" w:lineRule="auto"/>
              <w:rPr>
                <w:rFonts w:ascii="Arial" w:eastAsia="Tahoma" w:hAnsi="Arial"/>
                <w:sz w:val="20"/>
              </w:rPr>
            </w:pPr>
          </w:p>
        </w:tc>
        <w:tc>
          <w:tcPr>
            <w:tcW w:w="1276" w:type="dxa"/>
            <w:shd w:val="clear" w:color="auto" w:fill="auto"/>
            <w:vAlign w:val="center"/>
          </w:tcPr>
          <w:p w:rsidR="005D682F" w:rsidRPr="00C73D00" w:rsidRDefault="005D682F" w:rsidP="00515BAB">
            <w:pPr>
              <w:spacing w:line="258" w:lineRule="auto"/>
              <w:rPr>
                <w:rFonts w:ascii="Arial" w:eastAsia="Tahoma" w:hAnsi="Arial"/>
                <w:sz w:val="20"/>
              </w:rPr>
            </w:pPr>
          </w:p>
        </w:tc>
        <w:tc>
          <w:tcPr>
            <w:tcW w:w="1417" w:type="dxa"/>
            <w:shd w:val="clear" w:color="auto" w:fill="auto"/>
            <w:vAlign w:val="center"/>
          </w:tcPr>
          <w:p w:rsidR="005D682F" w:rsidRPr="00C73D00" w:rsidRDefault="005D682F" w:rsidP="00515BAB">
            <w:pPr>
              <w:spacing w:line="258" w:lineRule="auto"/>
              <w:rPr>
                <w:rFonts w:ascii="Arial" w:eastAsia="Tahoma" w:hAnsi="Arial"/>
                <w:sz w:val="20"/>
              </w:rPr>
            </w:pPr>
          </w:p>
        </w:tc>
      </w:tr>
      <w:tr w:rsidR="005D682F" w:rsidRPr="009E4648" w:rsidTr="00515BAB">
        <w:trPr>
          <w:trHeight w:val="297"/>
          <w:jc w:val="center"/>
        </w:trPr>
        <w:tc>
          <w:tcPr>
            <w:tcW w:w="704" w:type="dxa"/>
            <w:shd w:val="clear" w:color="auto" w:fill="auto"/>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lastRenderedPageBreak/>
              <w:t>03</w:t>
            </w:r>
          </w:p>
        </w:tc>
        <w:tc>
          <w:tcPr>
            <w:tcW w:w="709" w:type="dxa"/>
            <w:shd w:val="clear" w:color="auto" w:fill="auto"/>
            <w:vAlign w:val="center"/>
          </w:tcPr>
          <w:p w:rsidR="005D682F" w:rsidRPr="00C73D00" w:rsidRDefault="005D682F" w:rsidP="00515BAB">
            <w:pPr>
              <w:jc w:val="center"/>
              <w:rPr>
                <w:rFonts w:ascii="Arial" w:eastAsia="Tahoma" w:hAnsi="Arial"/>
                <w:sz w:val="20"/>
              </w:rPr>
            </w:pPr>
            <w:r w:rsidRPr="00C73D00">
              <w:rPr>
                <w:rFonts w:ascii="Arial" w:eastAsia="Tahoma" w:hAnsi="Arial"/>
                <w:sz w:val="20"/>
              </w:rPr>
              <w:t>UN</w:t>
            </w:r>
          </w:p>
        </w:tc>
        <w:tc>
          <w:tcPr>
            <w:tcW w:w="850" w:type="dxa"/>
            <w:shd w:val="clear" w:color="auto" w:fill="auto"/>
            <w:vAlign w:val="center"/>
          </w:tcPr>
          <w:p w:rsidR="005D682F" w:rsidRPr="00C73D00" w:rsidRDefault="005D682F" w:rsidP="00515BAB">
            <w:pPr>
              <w:ind w:right="283"/>
              <w:jc w:val="center"/>
              <w:rPr>
                <w:rFonts w:ascii="Arial" w:eastAsia="Tahoma" w:hAnsi="Arial"/>
                <w:sz w:val="20"/>
              </w:rPr>
            </w:pPr>
            <w:r w:rsidRPr="00C73D00">
              <w:rPr>
                <w:rFonts w:ascii="Arial" w:eastAsia="Tahoma" w:hAnsi="Arial"/>
                <w:sz w:val="20"/>
              </w:rPr>
              <w:t>20</w:t>
            </w:r>
          </w:p>
        </w:tc>
        <w:tc>
          <w:tcPr>
            <w:tcW w:w="4536" w:type="dxa"/>
            <w:shd w:val="clear" w:color="auto" w:fill="auto"/>
            <w:vAlign w:val="center"/>
          </w:tcPr>
          <w:p w:rsidR="005D682F" w:rsidRPr="00C73D00" w:rsidRDefault="005D682F" w:rsidP="00515BAB">
            <w:pPr>
              <w:pStyle w:val="Ttulo1"/>
              <w:shd w:val="clear" w:color="auto" w:fill="FFFFFF"/>
              <w:jc w:val="both"/>
              <w:textAlignment w:val="baseline"/>
              <w:rPr>
                <w:rFonts w:ascii="Arial" w:eastAsia="Tahoma" w:hAnsi="Arial" w:cs="Arial"/>
                <w:b w:val="0"/>
                <w:sz w:val="20"/>
                <w:szCs w:val="20"/>
              </w:rPr>
            </w:pPr>
            <w:r w:rsidRPr="00C73D00">
              <w:rPr>
                <w:rFonts w:ascii="Arial" w:eastAsia="Tahoma" w:hAnsi="Arial" w:cs="Arial"/>
                <w:b w:val="0"/>
                <w:sz w:val="20"/>
                <w:szCs w:val="20"/>
              </w:rPr>
              <w:t xml:space="preserve">CADEIRA TIPO SECRETÁRIA. ASSENTO E </w:t>
            </w:r>
            <w:proofErr w:type="gramStart"/>
            <w:r w:rsidRPr="00C73D00">
              <w:rPr>
                <w:rFonts w:ascii="Arial" w:eastAsia="Tahoma" w:hAnsi="Arial" w:cs="Arial"/>
                <w:b w:val="0"/>
                <w:sz w:val="20"/>
                <w:szCs w:val="20"/>
              </w:rPr>
              <w:t>ENCOSTO EM</w:t>
            </w:r>
            <w:proofErr w:type="gramEnd"/>
            <w:r w:rsidRPr="00C73D00">
              <w:rPr>
                <w:rFonts w:ascii="Arial" w:eastAsia="Tahoma" w:hAnsi="Arial" w:cs="Arial"/>
                <w:b w:val="0"/>
                <w:sz w:val="20"/>
                <w:szCs w:val="20"/>
              </w:rPr>
              <w:t xml:space="preserve"> PLÁSTICO PRETO. ESPECIFICAÇÃO DO PRODUTO - TIPO: CADEIRA SECRETÁRIA, SEM BRAÇOS, PARA USO ADMINISTRATIVO. ESTRUTURA: </w:t>
            </w:r>
            <w:proofErr w:type="gramStart"/>
            <w:r w:rsidRPr="00C73D00">
              <w:rPr>
                <w:rFonts w:ascii="Arial" w:eastAsia="Tahoma" w:hAnsi="Arial" w:cs="Arial"/>
                <w:b w:val="0"/>
                <w:sz w:val="20"/>
                <w:szCs w:val="20"/>
              </w:rPr>
              <w:t>FIXA,</w:t>
            </w:r>
            <w:proofErr w:type="gramEnd"/>
            <w:r w:rsidRPr="00C73D00">
              <w:rPr>
                <w:rFonts w:ascii="Arial" w:eastAsia="Tahoma" w:hAnsi="Arial" w:cs="Arial"/>
                <w:b w:val="0"/>
                <w:sz w:val="20"/>
                <w:szCs w:val="20"/>
              </w:rPr>
              <w:t xml:space="preserve"> COM 04 PÉS, CONFECCIONADOS EM AÇO TUBULAR PINTADO EM TINTA EPÓXI NA COR PRETA. ASSENTO E ENCOSTO: FABRICADOS EM POLIPROPILENO (PLÁSTICO) RESISTENTE, NA COR PRETA. DESIGN DO ENCOSTO: ENCOSTO LISO PARA MAIOR CONFORTO. DIMENSÕES APROXIMADAS: ASSENTO: LARGURA MÍNIMA DE 41 CM, PROFUNDIDADE MÍNIMA DE </w:t>
            </w:r>
            <w:proofErr w:type="gramStart"/>
            <w:r w:rsidRPr="00C73D00">
              <w:rPr>
                <w:rFonts w:ascii="Arial" w:eastAsia="Tahoma" w:hAnsi="Arial" w:cs="Arial"/>
                <w:b w:val="0"/>
                <w:sz w:val="20"/>
                <w:szCs w:val="20"/>
              </w:rPr>
              <w:t>39 CM</w:t>
            </w:r>
            <w:proofErr w:type="gramEnd"/>
            <w:r w:rsidRPr="00C73D00">
              <w:rPr>
                <w:rFonts w:ascii="Arial" w:eastAsia="Tahoma" w:hAnsi="Arial" w:cs="Arial"/>
                <w:b w:val="0"/>
                <w:sz w:val="20"/>
                <w:szCs w:val="20"/>
              </w:rPr>
              <w:t xml:space="preserve">. ENCOSTO: ALTURA MÍNIMA DE 29 CM, LARGURA MÍNIMA DE </w:t>
            </w:r>
            <w:proofErr w:type="gramStart"/>
            <w:r w:rsidRPr="00C73D00">
              <w:rPr>
                <w:rFonts w:ascii="Arial" w:eastAsia="Tahoma" w:hAnsi="Arial" w:cs="Arial"/>
                <w:b w:val="0"/>
                <w:sz w:val="20"/>
                <w:szCs w:val="20"/>
              </w:rPr>
              <w:t>37 CM</w:t>
            </w:r>
            <w:proofErr w:type="gramEnd"/>
            <w:r w:rsidRPr="00C73D00">
              <w:rPr>
                <w:rFonts w:ascii="Arial" w:eastAsia="Tahoma" w:hAnsi="Arial" w:cs="Arial"/>
                <w:b w:val="0"/>
                <w:sz w:val="20"/>
                <w:szCs w:val="20"/>
              </w:rPr>
              <w:t xml:space="preserve">. ALTURA DO ASSENTO AO SOLO: APROXIMADAMENTE </w:t>
            </w:r>
            <w:proofErr w:type="gramStart"/>
            <w:r w:rsidRPr="00C73D00">
              <w:rPr>
                <w:rFonts w:ascii="Arial" w:eastAsia="Tahoma" w:hAnsi="Arial" w:cs="Arial"/>
                <w:b w:val="0"/>
                <w:sz w:val="20"/>
                <w:szCs w:val="20"/>
              </w:rPr>
              <w:t>42 CM</w:t>
            </w:r>
            <w:proofErr w:type="gramEnd"/>
            <w:r w:rsidRPr="00C73D00">
              <w:rPr>
                <w:rFonts w:ascii="Arial" w:eastAsia="Tahoma" w:hAnsi="Arial" w:cs="Arial"/>
                <w:b w:val="0"/>
                <w:sz w:val="20"/>
                <w:szCs w:val="20"/>
              </w:rPr>
              <w:t xml:space="preserve">. CAPACIDADE DE CARGA: SUPORTA PESO MÍNIMO DE 120 </w:t>
            </w:r>
            <w:r w:rsidRPr="00C73D00">
              <w:rPr>
                <w:rFonts w:ascii="Arial" w:eastAsia="Tahoma" w:hAnsi="Arial" w:cs="Arial"/>
                <w:b w:val="0"/>
                <w:sz w:val="20"/>
                <w:szCs w:val="20"/>
              </w:rPr>
              <w:lastRenderedPageBreak/>
              <w:t xml:space="preserve">KG. ACABAMENTO: SUPERFÍCIES LISAS, SEM REBARBAS, DE FÁCIL LIMPEZA E MANUTENÇÃO. CARACTERÍSTICAS ADICIONAIS: PRODUTO EMPILHÁVEL PARA FACILITAR ARMAZENAMENTO E TRANSPORTE. PROTEÇÕES PLÁSTICAS ANTIDESLIZANTES NAS EXTREMIDADES DOS PÉS. RECOMENDAÇÕES NORMATIVAS O PRODUTO DEVERÁ ATENDER AOS REQUISITOS MÍNIMOS DE ERGONOMIA E SEGURANÇA, CONFORME NORMAS TÉCNICAS VIGENTES DA ABNT PARA MÓVEIS DE ASSENTO. DEVERÁ SER ENTREGUE MONTADA, OU EFETUADA A MONTAGEM NO LOCAL, COM MATERIAIS, EQUIPAMENTOS E MÃO DE </w:t>
            </w:r>
            <w:proofErr w:type="gramStart"/>
            <w:r w:rsidRPr="00C73D00">
              <w:rPr>
                <w:rFonts w:ascii="Arial" w:eastAsia="Tahoma" w:hAnsi="Arial" w:cs="Arial"/>
                <w:b w:val="0"/>
                <w:sz w:val="20"/>
                <w:szCs w:val="20"/>
              </w:rPr>
              <w:t>OBRA INCLUSOS</w:t>
            </w:r>
            <w:proofErr w:type="gramEnd"/>
            <w:r w:rsidRPr="00C73D00">
              <w:rPr>
                <w:rFonts w:ascii="Arial" w:eastAsia="Tahoma" w:hAnsi="Arial" w:cs="Arial"/>
                <w:b w:val="0"/>
                <w:sz w:val="20"/>
                <w:szCs w:val="20"/>
              </w:rPr>
              <w:t xml:space="preserve">. GARANTIA </w:t>
            </w:r>
            <w:proofErr w:type="gramStart"/>
            <w:r w:rsidRPr="00C73D00">
              <w:rPr>
                <w:rFonts w:ascii="Arial" w:eastAsia="Tahoma" w:hAnsi="Arial" w:cs="Arial"/>
                <w:b w:val="0"/>
                <w:sz w:val="20"/>
                <w:szCs w:val="20"/>
              </w:rPr>
              <w:t>MÍNIMA 12</w:t>
            </w:r>
            <w:proofErr w:type="gramEnd"/>
            <w:r w:rsidRPr="00C73D00">
              <w:rPr>
                <w:rFonts w:ascii="Arial" w:eastAsia="Tahoma" w:hAnsi="Arial" w:cs="Arial"/>
                <w:b w:val="0"/>
                <w:sz w:val="20"/>
                <w:szCs w:val="20"/>
              </w:rPr>
              <w:t xml:space="preserve"> MESES.</w:t>
            </w:r>
          </w:p>
        </w:tc>
        <w:tc>
          <w:tcPr>
            <w:tcW w:w="1276" w:type="dxa"/>
          </w:tcPr>
          <w:p w:rsidR="005D682F" w:rsidRPr="00C73D00" w:rsidRDefault="005D682F" w:rsidP="00515BAB">
            <w:pPr>
              <w:spacing w:line="258" w:lineRule="auto"/>
              <w:rPr>
                <w:rFonts w:ascii="Arial" w:eastAsia="Tahoma" w:hAnsi="Arial"/>
                <w:sz w:val="20"/>
              </w:rPr>
            </w:pPr>
          </w:p>
        </w:tc>
        <w:tc>
          <w:tcPr>
            <w:tcW w:w="1276" w:type="dxa"/>
            <w:shd w:val="clear" w:color="auto" w:fill="auto"/>
            <w:vAlign w:val="center"/>
          </w:tcPr>
          <w:p w:rsidR="005D682F" w:rsidRPr="00C73D00" w:rsidRDefault="005D682F" w:rsidP="00515BAB">
            <w:pPr>
              <w:spacing w:line="258" w:lineRule="auto"/>
              <w:rPr>
                <w:rFonts w:ascii="Arial" w:eastAsia="Tahoma" w:hAnsi="Arial"/>
                <w:sz w:val="20"/>
              </w:rPr>
            </w:pPr>
          </w:p>
        </w:tc>
        <w:tc>
          <w:tcPr>
            <w:tcW w:w="1417" w:type="dxa"/>
            <w:shd w:val="clear" w:color="auto" w:fill="auto"/>
            <w:vAlign w:val="center"/>
          </w:tcPr>
          <w:p w:rsidR="005D682F" w:rsidRPr="00C73D00" w:rsidRDefault="005D682F" w:rsidP="00515BAB">
            <w:pPr>
              <w:spacing w:line="258" w:lineRule="auto"/>
              <w:rPr>
                <w:rFonts w:ascii="Arial" w:eastAsia="Tahoma" w:hAnsi="Arial"/>
                <w:sz w:val="20"/>
              </w:rPr>
            </w:pPr>
          </w:p>
        </w:tc>
      </w:tr>
      <w:tr w:rsidR="005D682F" w:rsidRPr="009E4648" w:rsidTr="00515BAB">
        <w:trPr>
          <w:trHeight w:val="297"/>
          <w:jc w:val="center"/>
        </w:trPr>
        <w:tc>
          <w:tcPr>
            <w:tcW w:w="704" w:type="dxa"/>
            <w:shd w:val="clear" w:color="auto" w:fill="auto"/>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lastRenderedPageBreak/>
              <w:t>04</w:t>
            </w:r>
          </w:p>
        </w:tc>
        <w:tc>
          <w:tcPr>
            <w:tcW w:w="709" w:type="dxa"/>
            <w:shd w:val="clear" w:color="auto" w:fill="auto"/>
            <w:vAlign w:val="center"/>
          </w:tcPr>
          <w:p w:rsidR="005D682F" w:rsidRPr="00C73D00" w:rsidRDefault="005D682F" w:rsidP="00515BAB">
            <w:pPr>
              <w:jc w:val="center"/>
              <w:rPr>
                <w:rFonts w:ascii="Arial" w:eastAsia="Tahoma" w:hAnsi="Arial"/>
                <w:sz w:val="20"/>
              </w:rPr>
            </w:pPr>
            <w:r w:rsidRPr="00C73D00">
              <w:rPr>
                <w:rFonts w:ascii="Arial" w:eastAsia="Tahoma" w:hAnsi="Arial"/>
                <w:sz w:val="20"/>
              </w:rPr>
              <w:t>UN</w:t>
            </w:r>
          </w:p>
        </w:tc>
        <w:tc>
          <w:tcPr>
            <w:tcW w:w="850" w:type="dxa"/>
            <w:shd w:val="clear" w:color="auto" w:fill="auto"/>
            <w:vAlign w:val="center"/>
          </w:tcPr>
          <w:p w:rsidR="005D682F" w:rsidRPr="00C73D00" w:rsidRDefault="005D682F" w:rsidP="00515BAB">
            <w:pPr>
              <w:ind w:right="283"/>
              <w:jc w:val="center"/>
              <w:rPr>
                <w:rFonts w:ascii="Arial" w:eastAsia="Tahoma" w:hAnsi="Arial"/>
                <w:sz w:val="20"/>
              </w:rPr>
            </w:pPr>
            <w:r w:rsidRPr="00C73D00">
              <w:rPr>
                <w:rFonts w:ascii="Arial" w:eastAsia="Tahoma" w:hAnsi="Arial"/>
                <w:sz w:val="20"/>
              </w:rPr>
              <w:t>01</w:t>
            </w:r>
          </w:p>
        </w:tc>
        <w:tc>
          <w:tcPr>
            <w:tcW w:w="4536" w:type="dxa"/>
            <w:shd w:val="clear" w:color="auto" w:fill="auto"/>
            <w:vAlign w:val="center"/>
          </w:tcPr>
          <w:p w:rsidR="005D682F" w:rsidRPr="00C73D00" w:rsidRDefault="005D682F" w:rsidP="00515BAB">
            <w:pPr>
              <w:pStyle w:val="Ttulo1"/>
              <w:shd w:val="clear" w:color="auto" w:fill="FFFFFF"/>
              <w:spacing w:before="0" w:beforeAutospacing="0" w:after="0" w:afterAutospacing="0"/>
              <w:jc w:val="both"/>
              <w:textAlignment w:val="baseline"/>
              <w:rPr>
                <w:rFonts w:ascii="Arial" w:eastAsia="Tahoma" w:hAnsi="Arial" w:cs="Arial"/>
                <w:b w:val="0"/>
                <w:sz w:val="20"/>
                <w:szCs w:val="20"/>
              </w:rPr>
            </w:pPr>
            <w:r w:rsidRPr="00C73D00">
              <w:rPr>
                <w:rFonts w:ascii="Arial" w:eastAsia="Tahoma" w:hAnsi="Arial" w:cs="Arial"/>
                <w:b w:val="0"/>
                <w:sz w:val="20"/>
                <w:szCs w:val="20"/>
              </w:rPr>
              <w:t xml:space="preserve">GAVETEIRO VOLANTE COM 03 GAVETAS. DESCRIÇÃO DO PRODUTO: DIMENSÕES EXTERNAS APROXIMADAS DO GAVETEIRO (ALTURA X LARGURA X PROFUNDIDADE): 62,6 CM X 43,7 CM X </w:t>
            </w:r>
            <w:proofErr w:type="gramStart"/>
            <w:r w:rsidRPr="00C73D00">
              <w:rPr>
                <w:rFonts w:ascii="Arial" w:eastAsia="Tahoma" w:hAnsi="Arial" w:cs="Arial"/>
                <w:b w:val="0"/>
                <w:sz w:val="20"/>
                <w:szCs w:val="20"/>
              </w:rPr>
              <w:t>54 CM</w:t>
            </w:r>
            <w:proofErr w:type="gramEnd"/>
            <w:r w:rsidRPr="00C73D00">
              <w:rPr>
                <w:rFonts w:ascii="Arial" w:eastAsia="Tahoma" w:hAnsi="Arial" w:cs="Arial"/>
                <w:b w:val="0"/>
                <w:sz w:val="20"/>
                <w:szCs w:val="20"/>
              </w:rPr>
              <w:t xml:space="preserve">. COMPOSIÇÃO CORPO EM CHAPA MÍNIMA 26 (0,45MM). TAMPO SUPERIOR EM MDP </w:t>
            </w:r>
            <w:proofErr w:type="gramStart"/>
            <w:r w:rsidRPr="00C73D00">
              <w:rPr>
                <w:rFonts w:ascii="Arial" w:eastAsia="Tahoma" w:hAnsi="Arial" w:cs="Arial"/>
                <w:b w:val="0"/>
                <w:sz w:val="20"/>
                <w:szCs w:val="20"/>
              </w:rPr>
              <w:t>15MM</w:t>
            </w:r>
            <w:proofErr w:type="gramEnd"/>
            <w:r w:rsidRPr="00C73D00">
              <w:rPr>
                <w:rFonts w:ascii="Arial" w:eastAsia="Tahoma" w:hAnsi="Arial" w:cs="Arial"/>
                <w:b w:val="0"/>
                <w:sz w:val="20"/>
                <w:szCs w:val="20"/>
              </w:rPr>
              <w:t xml:space="preserve">. ACABAMENTO EM PERFIL DE ABS 180°. </w:t>
            </w:r>
            <w:proofErr w:type="gramStart"/>
            <w:r w:rsidRPr="00C73D00">
              <w:rPr>
                <w:rFonts w:ascii="Arial" w:eastAsia="Tahoma" w:hAnsi="Arial" w:cs="Arial"/>
                <w:b w:val="0"/>
                <w:sz w:val="20"/>
                <w:szCs w:val="20"/>
              </w:rPr>
              <w:t>TRILHOS CORREDIÇA COM ROLDANA DE NYLON</w:t>
            </w:r>
            <w:proofErr w:type="gramEnd"/>
            <w:r w:rsidRPr="00C73D00">
              <w:rPr>
                <w:rFonts w:ascii="Arial" w:eastAsia="Tahoma" w:hAnsi="Arial" w:cs="Arial"/>
                <w:b w:val="0"/>
                <w:sz w:val="20"/>
                <w:szCs w:val="20"/>
              </w:rPr>
              <w:t xml:space="preserve">. </w:t>
            </w:r>
            <w:proofErr w:type="gramStart"/>
            <w:r w:rsidRPr="00C73D00">
              <w:rPr>
                <w:rFonts w:ascii="Arial" w:eastAsia="Tahoma" w:hAnsi="Arial" w:cs="Arial"/>
                <w:b w:val="0"/>
                <w:sz w:val="20"/>
                <w:szCs w:val="20"/>
              </w:rPr>
              <w:t>4</w:t>
            </w:r>
            <w:proofErr w:type="gramEnd"/>
            <w:r w:rsidRPr="00C73D00">
              <w:rPr>
                <w:rFonts w:ascii="Arial" w:eastAsia="Tahoma" w:hAnsi="Arial" w:cs="Arial"/>
                <w:b w:val="0"/>
                <w:sz w:val="20"/>
                <w:szCs w:val="20"/>
              </w:rPr>
              <w:t xml:space="preserve"> RODÍZIOS - 2 COM TRAVA E 2 SEM TRAVA. GAVETAS EM CHAPA MÍNIMA 26 (0,45MM).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GAVETAS COMUNS E 1 PARA PASTAS SUSPENSAS. CAPACIDADES DE </w:t>
            </w:r>
            <w:proofErr w:type="gramStart"/>
            <w:r w:rsidRPr="00C73D00">
              <w:rPr>
                <w:rFonts w:ascii="Arial" w:eastAsia="Tahoma" w:hAnsi="Arial" w:cs="Arial"/>
                <w:b w:val="0"/>
                <w:sz w:val="20"/>
                <w:szCs w:val="20"/>
              </w:rPr>
              <w:t>10KG</w:t>
            </w:r>
            <w:proofErr w:type="gramEnd"/>
            <w:r w:rsidRPr="00C73D00">
              <w:rPr>
                <w:rFonts w:ascii="Arial" w:eastAsia="Tahoma" w:hAnsi="Arial" w:cs="Arial"/>
                <w:b w:val="0"/>
                <w:sz w:val="20"/>
                <w:szCs w:val="20"/>
              </w:rPr>
              <w:t xml:space="preserve"> POR GAVETA. 01 FECHADURA TIPO YALE COM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CHAVES E FECHAMENTO APENAS DA PRIMEIRA GAVETA. CONFORME NORMA NR 17. DEVERÁ SER ENTREGUE MONTADA, OU EFETUADA A MONTAGEM NO LOCAL, COM MATERIAIS, EQUIPAMENTOS E MÃO DE </w:t>
            </w:r>
            <w:proofErr w:type="gramStart"/>
            <w:r w:rsidRPr="00C73D00">
              <w:rPr>
                <w:rFonts w:ascii="Arial" w:eastAsia="Tahoma" w:hAnsi="Arial" w:cs="Arial"/>
                <w:b w:val="0"/>
                <w:sz w:val="20"/>
                <w:szCs w:val="20"/>
              </w:rPr>
              <w:t>OBRA INCLUSOS</w:t>
            </w:r>
            <w:proofErr w:type="gramEnd"/>
            <w:r w:rsidRPr="00C73D00">
              <w:rPr>
                <w:rFonts w:ascii="Arial" w:eastAsia="Tahoma" w:hAnsi="Arial" w:cs="Arial"/>
                <w:b w:val="0"/>
                <w:sz w:val="20"/>
                <w:szCs w:val="20"/>
              </w:rPr>
              <w:t xml:space="preserve">. GARANTIA </w:t>
            </w:r>
            <w:proofErr w:type="gramStart"/>
            <w:r w:rsidRPr="00C73D00">
              <w:rPr>
                <w:rFonts w:ascii="Arial" w:eastAsia="Tahoma" w:hAnsi="Arial" w:cs="Arial"/>
                <w:b w:val="0"/>
                <w:sz w:val="20"/>
                <w:szCs w:val="20"/>
              </w:rPr>
              <w:t>MÍNIMA 12</w:t>
            </w:r>
            <w:proofErr w:type="gramEnd"/>
            <w:r w:rsidRPr="00C73D00">
              <w:rPr>
                <w:rFonts w:ascii="Arial" w:eastAsia="Tahoma" w:hAnsi="Arial" w:cs="Arial"/>
                <w:b w:val="0"/>
                <w:sz w:val="20"/>
                <w:szCs w:val="20"/>
              </w:rPr>
              <w:t xml:space="preserve"> MESES.</w:t>
            </w:r>
          </w:p>
        </w:tc>
        <w:tc>
          <w:tcPr>
            <w:tcW w:w="1276" w:type="dxa"/>
          </w:tcPr>
          <w:p w:rsidR="005D682F" w:rsidRPr="00C73D00" w:rsidRDefault="005D682F" w:rsidP="00515BAB">
            <w:pPr>
              <w:spacing w:line="258" w:lineRule="auto"/>
              <w:rPr>
                <w:rFonts w:ascii="Arial" w:eastAsia="Tahoma" w:hAnsi="Arial"/>
                <w:sz w:val="20"/>
              </w:rPr>
            </w:pPr>
          </w:p>
        </w:tc>
        <w:tc>
          <w:tcPr>
            <w:tcW w:w="1276" w:type="dxa"/>
            <w:shd w:val="clear" w:color="auto" w:fill="auto"/>
            <w:vAlign w:val="center"/>
          </w:tcPr>
          <w:p w:rsidR="005D682F" w:rsidRPr="00C73D00" w:rsidRDefault="005D682F" w:rsidP="00515BAB">
            <w:pPr>
              <w:spacing w:line="258" w:lineRule="auto"/>
              <w:rPr>
                <w:rFonts w:ascii="Arial" w:eastAsia="Tahoma" w:hAnsi="Arial"/>
                <w:sz w:val="20"/>
              </w:rPr>
            </w:pPr>
          </w:p>
        </w:tc>
        <w:tc>
          <w:tcPr>
            <w:tcW w:w="1417" w:type="dxa"/>
            <w:shd w:val="clear" w:color="auto" w:fill="auto"/>
            <w:vAlign w:val="center"/>
          </w:tcPr>
          <w:p w:rsidR="005D682F" w:rsidRPr="00C73D00" w:rsidRDefault="005D682F" w:rsidP="00515BAB">
            <w:pPr>
              <w:spacing w:line="258" w:lineRule="auto"/>
              <w:rPr>
                <w:rFonts w:ascii="Arial" w:eastAsia="Tahoma" w:hAnsi="Arial"/>
                <w:sz w:val="20"/>
              </w:rPr>
            </w:pPr>
          </w:p>
        </w:tc>
      </w:tr>
      <w:tr w:rsidR="005D682F" w:rsidRPr="009E4648" w:rsidTr="00515BAB">
        <w:trPr>
          <w:trHeight w:val="297"/>
          <w:jc w:val="center"/>
        </w:trPr>
        <w:tc>
          <w:tcPr>
            <w:tcW w:w="704" w:type="dxa"/>
            <w:shd w:val="clear" w:color="auto" w:fill="auto"/>
            <w:vAlign w:val="center"/>
          </w:tcPr>
          <w:p w:rsidR="005D682F" w:rsidRPr="00C73D00" w:rsidRDefault="005D682F" w:rsidP="00515BAB">
            <w:pPr>
              <w:spacing w:line="258" w:lineRule="auto"/>
              <w:jc w:val="center"/>
              <w:rPr>
                <w:rFonts w:ascii="Arial" w:eastAsia="Tahoma" w:hAnsi="Arial"/>
                <w:b/>
                <w:sz w:val="20"/>
              </w:rPr>
            </w:pPr>
            <w:r w:rsidRPr="00C73D00">
              <w:rPr>
                <w:rFonts w:ascii="Arial" w:eastAsia="Tahoma" w:hAnsi="Arial"/>
                <w:b/>
                <w:sz w:val="20"/>
              </w:rPr>
              <w:t>05</w:t>
            </w:r>
          </w:p>
        </w:tc>
        <w:tc>
          <w:tcPr>
            <w:tcW w:w="709" w:type="dxa"/>
            <w:shd w:val="clear" w:color="auto" w:fill="auto"/>
            <w:vAlign w:val="center"/>
          </w:tcPr>
          <w:p w:rsidR="005D682F" w:rsidRPr="00C73D00" w:rsidRDefault="005D682F" w:rsidP="00515BAB">
            <w:pPr>
              <w:jc w:val="center"/>
              <w:rPr>
                <w:rFonts w:ascii="Arial" w:eastAsia="Tahoma" w:hAnsi="Arial"/>
                <w:sz w:val="20"/>
              </w:rPr>
            </w:pPr>
            <w:r w:rsidRPr="00C73D00">
              <w:rPr>
                <w:rFonts w:ascii="Arial" w:eastAsia="Tahoma" w:hAnsi="Arial"/>
                <w:sz w:val="20"/>
              </w:rPr>
              <w:t>UN</w:t>
            </w:r>
          </w:p>
        </w:tc>
        <w:tc>
          <w:tcPr>
            <w:tcW w:w="850" w:type="dxa"/>
            <w:shd w:val="clear" w:color="auto" w:fill="auto"/>
            <w:vAlign w:val="center"/>
          </w:tcPr>
          <w:p w:rsidR="005D682F" w:rsidRPr="00C73D00" w:rsidRDefault="005D682F" w:rsidP="00515BAB">
            <w:pPr>
              <w:ind w:right="283"/>
              <w:jc w:val="center"/>
              <w:rPr>
                <w:rFonts w:ascii="Arial" w:eastAsia="Tahoma" w:hAnsi="Arial"/>
                <w:sz w:val="20"/>
              </w:rPr>
            </w:pPr>
            <w:r w:rsidRPr="00C73D00">
              <w:rPr>
                <w:rFonts w:ascii="Arial" w:eastAsia="Tahoma" w:hAnsi="Arial"/>
                <w:sz w:val="20"/>
              </w:rPr>
              <w:t>03</w:t>
            </w:r>
          </w:p>
        </w:tc>
        <w:tc>
          <w:tcPr>
            <w:tcW w:w="4536" w:type="dxa"/>
            <w:shd w:val="clear" w:color="auto" w:fill="auto"/>
            <w:vAlign w:val="center"/>
          </w:tcPr>
          <w:p w:rsidR="005D682F" w:rsidRPr="00C73D00" w:rsidRDefault="005D682F" w:rsidP="00515BAB">
            <w:pPr>
              <w:pStyle w:val="Ttulo1"/>
              <w:shd w:val="clear" w:color="auto" w:fill="FFFFFF"/>
              <w:spacing w:before="0" w:beforeAutospacing="0" w:after="0" w:afterAutospacing="0"/>
              <w:jc w:val="both"/>
              <w:textAlignment w:val="baseline"/>
              <w:rPr>
                <w:rFonts w:ascii="Arial" w:eastAsia="Tahoma" w:hAnsi="Arial" w:cs="Arial"/>
                <w:b w:val="0"/>
                <w:sz w:val="20"/>
                <w:szCs w:val="20"/>
              </w:rPr>
            </w:pPr>
            <w:r w:rsidRPr="00C73D00">
              <w:rPr>
                <w:rFonts w:ascii="Arial" w:eastAsia="Tahoma" w:hAnsi="Arial" w:cs="Arial"/>
                <w:b w:val="0"/>
                <w:sz w:val="20"/>
                <w:szCs w:val="20"/>
              </w:rPr>
              <w:t xml:space="preserve">MESA RETA. DESCRIÇÃO DO PRODUTO: TAMPO DEVERÁ SER FORNECIDO EM PLACA DE PARTÍCULA DE MADEIRA DE MÉDIA DENSIDADE MÍNIMA DE 15 MM DE ESPESSURA, COM A FACE SUPERIOR E INFERIOR REVESTIDAS EM LAMINADO MELAMÍNICO DE BAIXA PRESSÃO, NA COR AZUL. AS FACES LATERAIS DEVEM RECEBER BORDA EM PVC COM NO MÍNIMO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MM DE ESPESSURA, NA MESMA COR DO LAMINADO, OU CINZA ,COM RAIOS DE 2,5 MM NAS EXTREMIDADES SUPERIOR E INFERIOR DE ACORDO COM AS NORMAS DA ABNT DE ERGONOMIA. O TAMPO DEVE POSSUIR BUCHAS METÁLICAS EMBUTIDAS NA FACE INFERIOR PARA FIXAÇÃO ATRAVÉS DE PARAFUSOS. ESTRUTURA DEVERÁ SER AUTOPORTANTE COMPOSTA POR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CAVALETES LATERAIS, 1 PAINÉIL ESTRUTURAIL. CAVALETE LATERAL DEVERÁ SER FORMADO POR UMA COLUNA </w:t>
            </w:r>
            <w:r w:rsidRPr="00C73D00">
              <w:rPr>
                <w:rFonts w:ascii="Arial" w:eastAsia="Tahoma" w:hAnsi="Arial" w:cs="Arial"/>
                <w:b w:val="0"/>
                <w:sz w:val="20"/>
                <w:szCs w:val="20"/>
              </w:rPr>
              <w:lastRenderedPageBreak/>
              <w:t xml:space="preserve">VERTICAL, EM TUBO DE AÇO OBLONGO MÍNIMO DE NO MÍNIMO 40X77 MM COM NO MÍNIMO 1,2 MM DE ESPESSURA, NA PARTE SUPERIOR DEVE POSSUIR UM SUPORTE EM CHAPA DE AÇO COM ESPESSURA MÍNIMA DE 2,7 MM. NA EXTREMIDADE INFERIOR DEVE POSSUIR BASE TIPO ―PATA‖ EM CHAPA DE AÇO COM ESPESSURA MÍNIMA DE 1,9 MM CONFORMADA, SEM PONTEIRAS E COM FECHAMENTO FRONTAL E POSTERIOR NA MESMA CHAPA. CADA BASE DEVERÁ POSSUIR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NIVELADORES DE ALTURA COM BASE EM POLIPROPILENO. PAINEL ESTRUTURAL DEVERÁ SER FORNECIDO EM FORMATO RETANGULAR EM PLACA DE PARTÍCULA DE MADEIRA DE MÉDIA DENSIDADE DE NO MÍNIMO 15 MM DE ESPESSURA, COM A FACE FRONTAL E POSTERIOR REVESTIDAS EM LAMINADO MELAMÍNICO DE BAIXA PRESSÃO. A FACE INFERIOR DEVERÁ RECEBER BORDA EM PVC COM NO MÍNIMO </w:t>
            </w:r>
            <w:proofErr w:type="gramStart"/>
            <w:r w:rsidRPr="00C73D00">
              <w:rPr>
                <w:rFonts w:ascii="Arial" w:eastAsia="Tahoma" w:hAnsi="Arial" w:cs="Arial"/>
                <w:b w:val="0"/>
                <w:sz w:val="20"/>
                <w:szCs w:val="20"/>
              </w:rPr>
              <w:t>1</w:t>
            </w:r>
            <w:proofErr w:type="gramEnd"/>
            <w:r w:rsidRPr="00C73D00">
              <w:rPr>
                <w:rFonts w:ascii="Arial" w:eastAsia="Tahoma" w:hAnsi="Arial" w:cs="Arial"/>
                <w:b w:val="0"/>
                <w:sz w:val="20"/>
                <w:szCs w:val="20"/>
              </w:rPr>
              <w:t xml:space="preserve"> MM DE ESPESSURA. FIXADO NAS COLUNAS ATRAVÉS DE SISTEMA ―MINIFIX‖. MEDIDAS APROXIMADAS TOTAL DA MESA </w:t>
            </w:r>
            <w:proofErr w:type="gramStart"/>
            <w:r w:rsidRPr="00C73D00">
              <w:rPr>
                <w:rFonts w:ascii="Arial" w:eastAsia="Tahoma" w:hAnsi="Arial" w:cs="Arial"/>
                <w:b w:val="0"/>
                <w:sz w:val="20"/>
                <w:szCs w:val="20"/>
              </w:rPr>
              <w:t>1200X600X740 MM</w:t>
            </w:r>
            <w:proofErr w:type="gramEnd"/>
            <w:r w:rsidRPr="00C73D00">
              <w:rPr>
                <w:rFonts w:ascii="Arial" w:eastAsia="Tahoma" w:hAnsi="Arial" w:cs="Arial"/>
                <w:b w:val="0"/>
                <w:sz w:val="20"/>
                <w:szCs w:val="20"/>
              </w:rPr>
              <w:t xml:space="preserve">. A MESA DEVERÁ SER COMPOSTA DE GAVETEIRO FIXO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GAVETAS. DESCRIÇÃO DO PRODUTO: DEVERÁ SER COMPOSTO POR LATERAL, FUNDO, BASE, TAMPO E FRENTE DAS GAVETAS, FORNECIDOS EM MDP DE NO MÍNIMO 18 MM DE ESPESSURA, COM A FACE SUPERIOR E INFERIOR REVESTIDA EM LAMINADO MELAMÍNICO DE BAIXA PRESSÃO, NA COR AZUL. AS FACES LATERAIS, APARENTES, DEVEM RECEBER BORDA EM PVC COM NO MÍNIMO </w:t>
            </w:r>
            <w:proofErr w:type="gramStart"/>
            <w:r w:rsidRPr="00C73D00">
              <w:rPr>
                <w:rFonts w:ascii="Arial" w:eastAsia="Tahoma" w:hAnsi="Arial" w:cs="Arial"/>
                <w:b w:val="0"/>
                <w:sz w:val="20"/>
                <w:szCs w:val="20"/>
              </w:rPr>
              <w:t>1</w:t>
            </w:r>
            <w:proofErr w:type="gramEnd"/>
            <w:r w:rsidRPr="00C73D00">
              <w:rPr>
                <w:rFonts w:ascii="Arial" w:eastAsia="Tahoma" w:hAnsi="Arial" w:cs="Arial"/>
                <w:b w:val="0"/>
                <w:sz w:val="20"/>
                <w:szCs w:val="20"/>
              </w:rPr>
              <w:t xml:space="preserve"> MM DE ESPESSURA, NA MESMA COR DO LAMINADO. DEVERÁ SER FIXADO NA PARTE INFERIOR DO TAMPO ATRAVÉS DE SUPORTES METÁLICOS (DISTANCIADORES) EM CHAPA AÇO CARBONO COM ESPESSURA MÍNIMA DE 2,7 MM COM 75 MM ALTURA. GAVETAS DEVERÃO SER FORNECIDAS COM CORPO INJETADO EM TERMOPLÁSTICO COM NO MÍNIMO </w:t>
            </w:r>
            <w:proofErr w:type="gramStart"/>
            <w:r w:rsidRPr="00C73D00">
              <w:rPr>
                <w:rFonts w:ascii="Arial" w:eastAsia="Tahoma" w:hAnsi="Arial" w:cs="Arial"/>
                <w:b w:val="0"/>
                <w:sz w:val="20"/>
                <w:szCs w:val="20"/>
              </w:rPr>
              <w:t>2</w:t>
            </w:r>
            <w:proofErr w:type="gramEnd"/>
            <w:r w:rsidRPr="00C73D00">
              <w:rPr>
                <w:rFonts w:ascii="Arial" w:eastAsia="Tahoma" w:hAnsi="Arial" w:cs="Arial"/>
                <w:b w:val="0"/>
                <w:sz w:val="20"/>
                <w:szCs w:val="20"/>
              </w:rPr>
              <w:t xml:space="preserve"> MM DE ESPESSURA, EM FORMA DE ―U‖ DEVENDO POSSUIR NERVURAS ESTRUTURAIS NA FACE INFERIOR, E DEVERÁ POSSUIR SISTEMA DE DESLIZAMENTO FIXADO NAS LATERAIS DO CORPO ATRAVÉS DE CORREDIÇAS EM CHAPA DE AÇO LAMINADO, DOBRADA, COM NO MÍNIMO 1,0 MM DE ESPESSURA E COMPOSTA DE ROLDANAS EM POLIACETAL AUTO LUBRIFICADAS, E PINTURA ELETROSTÁTICA NA. DEVERÁ PERMITIR FECHAMENTO AUTOMÁTICO EM FIM DE </w:t>
            </w:r>
            <w:r w:rsidRPr="00C73D00">
              <w:rPr>
                <w:rFonts w:ascii="Arial" w:eastAsia="Tahoma" w:hAnsi="Arial" w:cs="Arial"/>
                <w:b w:val="0"/>
                <w:sz w:val="20"/>
                <w:szCs w:val="20"/>
              </w:rPr>
              <w:lastRenderedPageBreak/>
              <w:t xml:space="preserve">CURSO, E ABERTURA DE ¾ DO COMPRIMENTO NOMINAL. FECHADURA EMBUTIDA TIPO VARÃO COM CHAVE (PRINCIPAL E RESERVA) DE GIRO 180° COM CAPA PLÁSTICA ESCAMOTEÁVEL, COM TRAVAMENTO SIMULTÂNEO DE TODAS AS GAVETAS. OS PUXADORES DEVERÃO SER COM FORMATO DE CONCHA INJETADOS EM TERMOPLÁSTICO DO TIPO ABS, NA COR ARGILA. DIMENSÃO APROXIMADA DO GAVETEIRO DE 400X490X322 MM (LXPXH). O ACABAMENTO E PRÉ-TRATAMENTO DAS PARTES METÁLICAS DESTE PRODUTO DEVERÃO SER REALIZADOS ATRAVÉS DO PROCESSO DE FABRICAÇÃO DO FORNECEDOR PARA TRATAMENTO DAS SUPERFÍCIES GARANTINDO O DESENGRAXE, E PREPARAÇÃO NANO CERÂMICO DO SUBSTRATO, SEGUINDO POSTERIORMENTE POR UM PROCESSO CONTÍNUO PARA PINTURA ELETROSTÁTICA EM EPÓXI A PÓ, MANTENDO CAMADA MÍNIMA DE 60 A 80 µM, E SEQÜENCIALMENTE SELAGEM DA PINTURA A PÓ EM ESTUFA COM TEMPERATURA NÃO INFERIOR A 200º. ESTE PROCESSO DEVERÁ GARANTIR ÀS PARTES METÁLICAS, RESISTÊNCIA À CORROSÃO, UNIFORMIDADE NA SUPERFÍCIE E ACABAMENTO DAS PEÇAS. DEVERÁ SER ENTREGUE MONTADA, OU EFETUADA A MONTAGEM NO LOCAL, COM MATERIAIS, EQUIPAMENTOS E MÃO DE </w:t>
            </w:r>
            <w:proofErr w:type="gramStart"/>
            <w:r w:rsidRPr="00C73D00">
              <w:rPr>
                <w:rFonts w:ascii="Arial" w:eastAsia="Tahoma" w:hAnsi="Arial" w:cs="Arial"/>
                <w:b w:val="0"/>
                <w:sz w:val="20"/>
                <w:szCs w:val="20"/>
              </w:rPr>
              <w:t>OBRA INCLUSOS</w:t>
            </w:r>
            <w:proofErr w:type="gramEnd"/>
            <w:r w:rsidRPr="00C73D00">
              <w:rPr>
                <w:rFonts w:ascii="Arial" w:eastAsia="Tahoma" w:hAnsi="Arial" w:cs="Arial"/>
                <w:b w:val="0"/>
                <w:sz w:val="20"/>
                <w:szCs w:val="20"/>
              </w:rPr>
              <w:t xml:space="preserve">. GARANTIA </w:t>
            </w:r>
            <w:proofErr w:type="gramStart"/>
            <w:r w:rsidRPr="00C73D00">
              <w:rPr>
                <w:rFonts w:ascii="Arial" w:eastAsia="Tahoma" w:hAnsi="Arial" w:cs="Arial"/>
                <w:b w:val="0"/>
                <w:sz w:val="20"/>
                <w:szCs w:val="20"/>
              </w:rPr>
              <w:t>MÍNIMA 12</w:t>
            </w:r>
            <w:proofErr w:type="gramEnd"/>
            <w:r w:rsidRPr="00C73D00">
              <w:rPr>
                <w:rFonts w:ascii="Arial" w:eastAsia="Tahoma" w:hAnsi="Arial" w:cs="Arial"/>
                <w:b w:val="0"/>
                <w:sz w:val="20"/>
                <w:szCs w:val="20"/>
              </w:rPr>
              <w:t xml:space="preserve"> MESES.</w:t>
            </w:r>
          </w:p>
        </w:tc>
        <w:tc>
          <w:tcPr>
            <w:tcW w:w="1276" w:type="dxa"/>
          </w:tcPr>
          <w:p w:rsidR="005D682F" w:rsidRPr="00C73D00" w:rsidRDefault="005D682F" w:rsidP="00515BAB">
            <w:pPr>
              <w:spacing w:line="258" w:lineRule="auto"/>
              <w:rPr>
                <w:rFonts w:ascii="Arial" w:eastAsia="Tahoma" w:hAnsi="Arial"/>
                <w:sz w:val="20"/>
              </w:rPr>
            </w:pPr>
          </w:p>
        </w:tc>
        <w:tc>
          <w:tcPr>
            <w:tcW w:w="1276" w:type="dxa"/>
            <w:shd w:val="clear" w:color="auto" w:fill="auto"/>
            <w:vAlign w:val="center"/>
          </w:tcPr>
          <w:p w:rsidR="005D682F" w:rsidRPr="00C73D00" w:rsidRDefault="005D682F" w:rsidP="00515BAB">
            <w:pPr>
              <w:spacing w:line="258" w:lineRule="auto"/>
              <w:rPr>
                <w:rFonts w:ascii="Arial" w:eastAsia="Tahoma" w:hAnsi="Arial"/>
                <w:sz w:val="20"/>
              </w:rPr>
            </w:pPr>
          </w:p>
        </w:tc>
        <w:tc>
          <w:tcPr>
            <w:tcW w:w="1417" w:type="dxa"/>
            <w:shd w:val="clear" w:color="auto" w:fill="auto"/>
            <w:vAlign w:val="center"/>
          </w:tcPr>
          <w:p w:rsidR="005D682F" w:rsidRPr="00C73D00" w:rsidRDefault="005D682F" w:rsidP="00515BAB">
            <w:pPr>
              <w:spacing w:line="258" w:lineRule="auto"/>
              <w:rPr>
                <w:rFonts w:ascii="Arial" w:eastAsia="Tahoma" w:hAnsi="Arial"/>
                <w:sz w:val="20"/>
              </w:rPr>
            </w:pPr>
          </w:p>
        </w:tc>
      </w:tr>
      <w:tr w:rsidR="005D682F" w:rsidRPr="009E4648" w:rsidTr="00515BAB">
        <w:trPr>
          <w:jc w:val="center"/>
        </w:trPr>
        <w:tc>
          <w:tcPr>
            <w:tcW w:w="9351" w:type="dxa"/>
            <w:gridSpan w:val="6"/>
          </w:tcPr>
          <w:p w:rsidR="005D682F" w:rsidRPr="00C73D00" w:rsidRDefault="005D682F" w:rsidP="00515BAB">
            <w:pPr>
              <w:spacing w:line="258" w:lineRule="auto"/>
              <w:jc w:val="right"/>
              <w:rPr>
                <w:rFonts w:ascii="Arial" w:eastAsia="Arial" w:hAnsi="Arial"/>
                <w:sz w:val="20"/>
              </w:rPr>
            </w:pPr>
            <w:r w:rsidRPr="00C73D00">
              <w:rPr>
                <w:rFonts w:ascii="Arial" w:hAnsi="Arial"/>
                <w:b/>
                <w:color w:val="000000"/>
                <w:sz w:val="20"/>
              </w:rPr>
              <w:lastRenderedPageBreak/>
              <w:t>TOTAL GERAL ESTIMADO R$</w:t>
            </w:r>
          </w:p>
        </w:tc>
        <w:tc>
          <w:tcPr>
            <w:tcW w:w="1417" w:type="dxa"/>
            <w:shd w:val="clear" w:color="auto" w:fill="auto"/>
          </w:tcPr>
          <w:p w:rsidR="005D682F" w:rsidRPr="00C73D00" w:rsidRDefault="005D682F" w:rsidP="00515BAB">
            <w:pPr>
              <w:spacing w:line="258" w:lineRule="auto"/>
              <w:rPr>
                <w:rFonts w:ascii="Arial" w:eastAsia="Arial" w:hAnsi="Arial"/>
                <w:b/>
                <w:sz w:val="20"/>
              </w:rPr>
            </w:pPr>
          </w:p>
        </w:tc>
      </w:tr>
    </w:tbl>
    <w:p w:rsidR="00076617" w:rsidRDefault="00076617" w:rsidP="006665C8">
      <w:pPr>
        <w:pStyle w:val="Cabealho2"/>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omic Sans MS" w:eastAsia="Tahoma" w:hAnsi="Comic Sans MS" w:cs="Times New Roman"/>
          <w:sz w:val="22"/>
          <w:szCs w:val="22"/>
        </w:rPr>
      </w:pPr>
      <w:bookmarkStart w:id="0" w:name="_GoBack"/>
      <w:bookmarkEnd w:id="0"/>
    </w:p>
    <w:p w:rsidR="006665C8" w:rsidRPr="00A17FEF" w:rsidRDefault="006665C8" w:rsidP="006665C8">
      <w:pPr>
        <w:pStyle w:val="Cabealho2"/>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omic Sans MS" w:eastAsia="Tahoma" w:hAnsi="Comic Sans MS" w:cs="Times New Roman"/>
          <w:sz w:val="22"/>
          <w:szCs w:val="22"/>
        </w:rPr>
      </w:pPr>
      <w:r w:rsidRPr="00A17FEF">
        <w:rPr>
          <w:rFonts w:ascii="Comic Sans MS" w:eastAsia="Tahoma" w:hAnsi="Comic Sans MS" w:cs="Times New Roman"/>
          <w:sz w:val="22"/>
          <w:szCs w:val="22"/>
        </w:rPr>
        <w:t>Declaramos que,</w:t>
      </w:r>
    </w:p>
    <w:p w:rsidR="006665C8" w:rsidRPr="00A17FEF" w:rsidRDefault="006665C8" w:rsidP="006665C8">
      <w:pPr>
        <w:pStyle w:val="Cabealho2"/>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mic Sans MS" w:eastAsia="Tahoma" w:hAnsi="Comic Sans MS" w:cs="Times New Roman"/>
          <w:sz w:val="22"/>
          <w:szCs w:val="22"/>
        </w:rPr>
      </w:pPr>
    </w:p>
    <w:p w:rsidR="006665C8" w:rsidRPr="00A17FEF" w:rsidRDefault="006665C8" w:rsidP="006665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mic Sans MS" w:eastAsia="Tahoma" w:hAnsi="Comic Sans MS" w:cs="Times New Roman"/>
          <w:sz w:val="22"/>
          <w:szCs w:val="22"/>
        </w:rPr>
      </w:pPr>
      <w:proofErr w:type="gramStart"/>
      <w:r w:rsidRPr="00A17FEF">
        <w:rPr>
          <w:rFonts w:ascii="Comic Sans MS" w:eastAsia="Tahoma" w:hAnsi="Comic Sans MS" w:cs="Times New Roman"/>
          <w:sz w:val="22"/>
          <w:szCs w:val="22"/>
        </w:rPr>
        <w:t>1</w:t>
      </w:r>
      <w:proofErr w:type="gramEnd"/>
      <w:r w:rsidRPr="00A17FEF">
        <w:rPr>
          <w:rFonts w:ascii="Comic Sans MS" w:eastAsia="Tahoma" w:hAnsi="Comic Sans MS" w:cs="Times New Roman"/>
          <w:sz w:val="22"/>
          <w:szCs w:val="22"/>
        </w:rPr>
        <w:t>) Nos preços indicados em nossa proposta estão computados todas as despesas de transporte, os tributos, encargos sociais e trabalhistas, e demais custos que os compõem.</w:t>
      </w:r>
    </w:p>
    <w:p w:rsidR="006665C8" w:rsidRPr="00A17FEF" w:rsidRDefault="006665C8" w:rsidP="006665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mic Sans MS" w:eastAsia="Tahoma" w:hAnsi="Comic Sans MS" w:cs="Times New Roman"/>
          <w:sz w:val="22"/>
          <w:szCs w:val="22"/>
        </w:rPr>
      </w:pPr>
      <w:proofErr w:type="gramStart"/>
      <w:r w:rsidRPr="00A17FEF">
        <w:rPr>
          <w:rFonts w:ascii="Comic Sans MS" w:eastAsia="Tahoma" w:hAnsi="Comic Sans MS" w:cs="Times New Roman"/>
          <w:sz w:val="22"/>
          <w:szCs w:val="22"/>
        </w:rPr>
        <w:t>2</w:t>
      </w:r>
      <w:proofErr w:type="gramEnd"/>
      <w:r w:rsidRPr="00A17FEF">
        <w:rPr>
          <w:rFonts w:ascii="Comic Sans MS" w:eastAsia="Tahoma" w:hAnsi="Comic Sans MS" w:cs="Times New Roman"/>
          <w:sz w:val="22"/>
          <w:szCs w:val="22"/>
        </w:rPr>
        <w:t>) O prazo de validade de nossa proposta e de 60 (sessenta) dias corridos, a contar da abertura da licitação.</w:t>
      </w:r>
    </w:p>
    <w:p w:rsidR="00F01BE0" w:rsidRDefault="006665C8" w:rsidP="00214EE1">
      <w:pPr>
        <w:jc w:val="both"/>
        <w:rPr>
          <w:rFonts w:ascii="Comic Sans MS" w:eastAsia="Batang" w:hAnsi="Comic Sans MS"/>
          <w:sz w:val="22"/>
          <w:szCs w:val="22"/>
        </w:rPr>
      </w:pPr>
      <w:r w:rsidRPr="00A17FEF">
        <w:rPr>
          <w:rFonts w:ascii="Comic Sans MS" w:eastAsia="Batang" w:hAnsi="Comic Sans MS"/>
          <w:sz w:val="22"/>
          <w:szCs w:val="22"/>
        </w:rPr>
        <w:t>A proposta deverá ser em folha timbrada ou preenchida neste formulário contendo carimbo do CNPJ da empresa proponente, assinatura e identificação do responsável pela cotação e as respectivas especificações apresentadas, deverão ser encaminhadas a superintendência administrativa através do endereço encontrado no rodapé deste pedido.</w:t>
      </w:r>
    </w:p>
    <w:p w:rsidR="003C6F51" w:rsidRDefault="003C6F51" w:rsidP="006665C8">
      <w:pPr>
        <w:jc w:val="both"/>
        <w:rPr>
          <w:rFonts w:ascii="Century Gothic" w:eastAsia="Batang" w:hAnsi="Century Gothic"/>
          <w:b/>
          <w:sz w:val="20"/>
        </w:rPr>
      </w:pPr>
    </w:p>
    <w:p w:rsidR="00214EE1" w:rsidRDefault="00214EE1" w:rsidP="006665C8">
      <w:pPr>
        <w:jc w:val="both"/>
        <w:rPr>
          <w:rFonts w:ascii="Century Gothic" w:eastAsia="Batang" w:hAnsi="Century Gothic"/>
          <w:b/>
          <w:sz w:val="20"/>
        </w:rPr>
      </w:pPr>
    </w:p>
    <w:p w:rsidR="00BD7B27" w:rsidRDefault="00BD7B27" w:rsidP="006665C8">
      <w:pPr>
        <w:jc w:val="both"/>
        <w:rPr>
          <w:rFonts w:ascii="Century Gothic" w:eastAsia="Batang" w:hAnsi="Century Gothic"/>
          <w:b/>
          <w:sz w:val="20"/>
        </w:rPr>
      </w:pPr>
    </w:p>
    <w:p w:rsidR="00BD7B27" w:rsidRDefault="00BD7B27" w:rsidP="006665C8">
      <w:pPr>
        <w:jc w:val="both"/>
        <w:rPr>
          <w:rFonts w:ascii="Century Gothic" w:eastAsia="Batang" w:hAnsi="Century Gothic"/>
          <w:b/>
          <w:sz w:val="20"/>
        </w:rPr>
      </w:pPr>
    </w:p>
    <w:p w:rsidR="00BD7B27" w:rsidRPr="008D3A60" w:rsidRDefault="00BD7B27" w:rsidP="006665C8">
      <w:pPr>
        <w:jc w:val="both"/>
        <w:rPr>
          <w:rFonts w:ascii="Century Gothic" w:eastAsia="Batang" w:hAnsi="Century Gothic"/>
          <w:b/>
          <w:sz w:val="20"/>
        </w:rPr>
      </w:pPr>
    </w:p>
    <w:p w:rsidR="006665C8" w:rsidRPr="00A17FEF" w:rsidRDefault="00A17FEF" w:rsidP="003C6F51">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8D3A60">
        <w:t>Assinatura legível e Identificação</w:t>
      </w:r>
    </w:p>
    <w:p w:rsidR="00702122" w:rsidRDefault="00A17FEF">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sidRPr="008D3A60">
        <w:t>Carimbo CNPJ</w:t>
      </w:r>
    </w:p>
    <w:sectPr w:rsidR="00702122" w:rsidSect="0079192C">
      <w:headerReference w:type="default" r:id="rId7"/>
      <w:footerReference w:type="default" r:id="rId8"/>
      <w:pgSz w:w="11906" w:h="16838"/>
      <w:pgMar w:top="1134" w:right="1134" w:bottom="142"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FA" w:rsidRDefault="00BD52FA" w:rsidP="00460E5B">
      <w:r>
        <w:separator/>
      </w:r>
    </w:p>
  </w:endnote>
  <w:endnote w:type="continuationSeparator" w:id="0">
    <w:p w:rsidR="00BD52FA" w:rsidRDefault="00BD52FA" w:rsidP="0046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01" w:rsidRDefault="00211C01" w:rsidP="00211C01">
    <w:pPr>
      <w:pStyle w:val="Cabealho"/>
      <w:jc w:val="center"/>
      <w:rPr>
        <w:rFonts w:ascii="Century Gothic" w:hAnsi="Century Gothic"/>
        <w:sz w:val="16"/>
        <w:szCs w:val="16"/>
      </w:rPr>
    </w:pPr>
    <w:r>
      <w:rPr>
        <w:rFonts w:ascii="Century Gothic" w:hAnsi="Century Gothic"/>
        <w:sz w:val="16"/>
        <w:szCs w:val="16"/>
      </w:rPr>
      <w:t>__________________________________________________________________________________________________________</w:t>
    </w:r>
  </w:p>
  <w:p w:rsidR="00211C01" w:rsidRPr="007858E3" w:rsidRDefault="00211C01" w:rsidP="00211C01">
    <w:pPr>
      <w:pStyle w:val="Cabealho"/>
      <w:jc w:val="center"/>
      <w:rPr>
        <w:rFonts w:cs="Times New Roman"/>
        <w:sz w:val="16"/>
        <w:szCs w:val="16"/>
      </w:rPr>
    </w:pPr>
    <w:r w:rsidRPr="007858E3">
      <w:rPr>
        <w:rFonts w:cs="Times New Roman"/>
        <w:sz w:val="16"/>
        <w:szCs w:val="16"/>
      </w:rPr>
      <w:t>Rua: Coronel José Ferreira Alves, nº 758 – Centro – CEP. 38.444-090 - Araguari – MG.</w:t>
    </w:r>
  </w:p>
  <w:p w:rsidR="00211C01" w:rsidRPr="007858E3" w:rsidRDefault="00211C01" w:rsidP="00211C01">
    <w:pPr>
      <w:pStyle w:val="Cabealho"/>
      <w:jc w:val="center"/>
      <w:rPr>
        <w:rFonts w:cs="Times New Roman"/>
        <w:sz w:val="16"/>
        <w:szCs w:val="16"/>
        <w:lang w:val="en-US"/>
      </w:rPr>
    </w:pPr>
    <w:r w:rsidRPr="007858E3">
      <w:rPr>
        <w:rFonts w:cs="Times New Roman"/>
        <w:sz w:val="16"/>
        <w:szCs w:val="16"/>
        <w:lang w:val="en-US"/>
      </w:rPr>
      <w:t xml:space="preserve">Site: </w:t>
    </w:r>
    <w:hyperlink r:id="rId1" w:history="1">
      <w:r w:rsidRPr="007858E3">
        <w:rPr>
          <w:rStyle w:val="Hyperlink"/>
          <w:rFonts w:eastAsia="Batang" w:cs="Times New Roman"/>
          <w:sz w:val="16"/>
          <w:szCs w:val="16"/>
          <w:lang w:val="en-US"/>
        </w:rPr>
        <w:t>www.araguari.mg.leg.br</w:t>
      </w:r>
    </w:hyperlink>
    <w:r w:rsidRPr="007858E3">
      <w:rPr>
        <w:rFonts w:cs="Times New Roman"/>
        <w:sz w:val="16"/>
        <w:szCs w:val="16"/>
        <w:lang w:val="en-US"/>
      </w:rPr>
      <w:t xml:space="preserve"> - email: </w:t>
    </w:r>
    <w:hyperlink r:id="rId2" w:history="1">
      <w:r w:rsidR="000B5209" w:rsidRPr="0018432F">
        <w:rPr>
          <w:rStyle w:val="Hyperlink"/>
          <w:rFonts w:cs="Times New Roman"/>
          <w:sz w:val="16"/>
          <w:szCs w:val="16"/>
          <w:lang w:val="en-US"/>
        </w:rPr>
        <w:t>administracao@araguari.mg.leg.br</w:t>
      </w:r>
    </w:hyperlink>
  </w:p>
  <w:p w:rsidR="00211C01" w:rsidRPr="007858E3" w:rsidRDefault="009C7B21" w:rsidP="00211C01">
    <w:pPr>
      <w:pStyle w:val="Rodap"/>
      <w:jc w:val="center"/>
      <w:rPr>
        <w:rFonts w:cs="Times New Roman"/>
      </w:rPr>
    </w:pPr>
    <w:r>
      <w:rPr>
        <w:rFonts w:cs="Times New Roman"/>
        <w:sz w:val="16"/>
        <w:szCs w:val="16"/>
      </w:rPr>
      <w:t>FONE</w:t>
    </w:r>
    <w:r w:rsidR="00211C01" w:rsidRPr="007858E3">
      <w:rPr>
        <w:rFonts w:cs="Times New Roman"/>
        <w:sz w:val="16"/>
        <w:szCs w:val="16"/>
      </w:rPr>
      <w:t>: 0</w:t>
    </w:r>
    <w:r>
      <w:rPr>
        <w:rFonts w:cs="Times New Roman"/>
        <w:sz w:val="16"/>
        <w:szCs w:val="16"/>
      </w:rPr>
      <w:t>**34-3249-1100 e 0**34-3249-1137</w:t>
    </w:r>
    <w:r w:rsidR="00211C01" w:rsidRPr="007858E3">
      <w:rPr>
        <w:rFonts w:cs="Times New Roman"/>
        <w:sz w:val="16"/>
        <w:szCs w:val="16"/>
      </w:rPr>
      <w:t>.</w:t>
    </w:r>
  </w:p>
  <w:p w:rsidR="00211C01" w:rsidRPr="007858E3" w:rsidRDefault="00211C01" w:rsidP="00211C01">
    <w:pPr>
      <w:pStyle w:val="Rodap"/>
      <w:rPr>
        <w:rFonts w:cs="Times New Roman"/>
      </w:rPr>
    </w:pPr>
  </w:p>
  <w:p w:rsidR="00211C01" w:rsidRDefault="00211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FA" w:rsidRDefault="00BD52FA" w:rsidP="00460E5B">
      <w:r>
        <w:separator/>
      </w:r>
    </w:p>
  </w:footnote>
  <w:footnote w:type="continuationSeparator" w:id="0">
    <w:p w:rsidR="00BD52FA" w:rsidRDefault="00BD52FA" w:rsidP="00460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E2" w:rsidRDefault="00B1075A" w:rsidP="009E46E2">
    <w:pPr>
      <w:pStyle w:val="Cabealho"/>
      <w:ind w:right="360"/>
      <w:jc w:val="center"/>
      <w:rPr>
        <w:rFonts w:ascii="Century Gothic" w:hAnsi="Century Gothic"/>
      </w:rPr>
    </w:pPr>
    <w:r>
      <w:rPr>
        <w:noProof/>
      </w:rPr>
      <mc:AlternateContent>
        <mc:Choice Requires="wps">
          <w:drawing>
            <wp:anchor distT="0" distB="0" distL="114300" distR="114300" simplePos="0" relativeHeight="251658240" behindDoc="0" locked="0" layoutInCell="0" allowOverlap="1">
              <wp:simplePos x="0" y="0"/>
              <wp:positionH relativeFrom="column">
                <wp:posOffset>5668010</wp:posOffset>
              </wp:positionH>
              <wp:positionV relativeFrom="paragraph">
                <wp:posOffset>6985</wp:posOffset>
              </wp:positionV>
              <wp:extent cx="516255" cy="275590"/>
              <wp:effectExtent l="635" t="0" r="0" b="31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E46E2" w:rsidRDefault="009E46E2" w:rsidP="009E46E2">
                          <w:pPr>
                            <w:rPr>
                              <w:rFonts w:ascii="Century Gothic" w:eastAsiaTheme="majorEastAsia" w:hAnsi="Century Gothic" w:cs="Tahoma"/>
                              <w:szCs w:val="24"/>
                            </w:rPr>
                          </w:pPr>
                          <w:r>
                            <w:rPr>
                              <w:rStyle w:val="Nmerodepgina"/>
                              <w:rFonts w:ascii="Century Gothic" w:eastAsiaTheme="majorEastAsia" w:hAnsi="Century Gothic" w:cs="Tahoma"/>
                              <w:szCs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6.3pt;margin-top:.55pt;width:40.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" o:allowincell="f" filled="f" stroked="f" strokeweight=".25pt">
              <v:textbox inset="1pt,1pt,1pt,1pt">
                <w:txbxContent>
                  <w:p w:rsidR="009E46E2" w:rsidRDefault="009E46E2" w:rsidP="009E46E2">
                    <w:pPr>
                      <w:rPr>
                        <w:rFonts w:ascii="Century Gothic" w:eastAsiaTheme="majorEastAsia" w:hAnsi="Century Gothic" w:cs="Tahoma"/>
                        <w:szCs w:val="24"/>
                      </w:rPr>
                    </w:pPr>
                    <w:r>
                      <w:rPr>
                        <w:rStyle w:val="Nmerodepgina"/>
                        <w:rFonts w:ascii="Century Gothic" w:eastAsiaTheme="majorEastAsia" w:hAnsi="Century Gothic" w:cs="Tahoma"/>
                        <w:szCs w:val="24"/>
                      </w:rPr>
                      <w:t xml:space="preserve">  </w:t>
                    </w:r>
                  </w:p>
                </w:txbxContent>
              </v:textbox>
            </v:rect>
          </w:pict>
        </mc:Fallback>
      </mc:AlternateContent>
    </w:r>
    <w:r w:rsidR="009E46E2">
      <w:rPr>
        <w:rFonts w:ascii="Century Gothic" w:hAnsi="Century Gothic"/>
        <w:noProof/>
      </w:rPr>
      <w:drawing>
        <wp:inline distT="0" distB="0" distL="0" distR="0">
          <wp:extent cx="405130" cy="405130"/>
          <wp:effectExtent l="19050" t="0" r="0" b="0"/>
          <wp:docPr id="3" name="Imagem 1" descr="BrasaoPadr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Padrao"/>
                  <pic:cNvPicPr>
                    <a:picLocks noChangeAspect="1" noChangeArrowheads="1"/>
                  </pic:cNvPicPr>
                </pic:nvPicPr>
                <pic:blipFill>
                  <a:blip r:embed="rId1"/>
                  <a:srcRect/>
                  <a:stretch>
                    <a:fillRect/>
                  </a:stretch>
                </pic:blipFill>
                <pic:spPr bwMode="auto">
                  <a:xfrm>
                    <a:off x="0" y="0"/>
                    <a:ext cx="405130" cy="405130"/>
                  </a:xfrm>
                  <a:prstGeom prst="rect">
                    <a:avLst/>
                  </a:prstGeom>
                  <a:noFill/>
                  <a:ln w="9525">
                    <a:noFill/>
                    <a:miter lim="800000"/>
                    <a:headEnd/>
                    <a:tailEnd/>
                  </a:ln>
                </pic:spPr>
              </pic:pic>
            </a:graphicData>
          </a:graphic>
        </wp:inline>
      </w:drawing>
    </w:r>
  </w:p>
  <w:p w:rsidR="009E46E2" w:rsidRDefault="009E46E2" w:rsidP="009E46E2">
    <w:pPr>
      <w:pStyle w:val="Cabealho"/>
      <w:ind w:right="360"/>
      <w:jc w:val="center"/>
      <w:rPr>
        <w:rFonts w:ascii="Century Gothic" w:hAnsi="Century Gothic"/>
      </w:rPr>
    </w:pPr>
    <w:r>
      <w:rPr>
        <w:rFonts w:ascii="Century Gothic" w:hAnsi="Century Gothic"/>
      </w:rPr>
      <w:t>CÂMARA MUNICIPAL DE ARAGUARI</w:t>
    </w:r>
  </w:p>
  <w:p w:rsidR="009E46E2" w:rsidRDefault="009E46E2" w:rsidP="009E46E2">
    <w:pPr>
      <w:pStyle w:val="Cabealho"/>
      <w:ind w:right="360"/>
      <w:jc w:val="center"/>
      <w:rPr>
        <w:rFonts w:ascii="Century Gothic" w:hAnsi="Century Gothic"/>
      </w:rPr>
    </w:pPr>
    <w:r>
      <w:rPr>
        <w:rFonts w:ascii="Century Gothic" w:hAnsi="Century Gothic"/>
      </w:rPr>
      <w:t>MINAS GERAIS</w:t>
    </w:r>
  </w:p>
  <w:p w:rsidR="00211C01" w:rsidRDefault="00211C0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C8"/>
    <w:rsid w:val="000126E6"/>
    <w:rsid w:val="00033B92"/>
    <w:rsid w:val="000413D4"/>
    <w:rsid w:val="00064705"/>
    <w:rsid w:val="00075D44"/>
    <w:rsid w:val="00076617"/>
    <w:rsid w:val="00083E4E"/>
    <w:rsid w:val="000B5209"/>
    <w:rsid w:val="000D28AD"/>
    <w:rsid w:val="000D483D"/>
    <w:rsid w:val="000E3CA8"/>
    <w:rsid w:val="000F7A7B"/>
    <w:rsid w:val="0013562D"/>
    <w:rsid w:val="00135679"/>
    <w:rsid w:val="00137FBA"/>
    <w:rsid w:val="00140BBE"/>
    <w:rsid w:val="001507E0"/>
    <w:rsid w:val="00164F89"/>
    <w:rsid w:val="00187C48"/>
    <w:rsid w:val="001B79EE"/>
    <w:rsid w:val="001C7B27"/>
    <w:rsid w:val="001D4317"/>
    <w:rsid w:val="001E1515"/>
    <w:rsid w:val="00211C01"/>
    <w:rsid w:val="002122A2"/>
    <w:rsid w:val="00212BE0"/>
    <w:rsid w:val="00214EE1"/>
    <w:rsid w:val="00242B2F"/>
    <w:rsid w:val="00250D25"/>
    <w:rsid w:val="002529B0"/>
    <w:rsid w:val="002666F5"/>
    <w:rsid w:val="00274723"/>
    <w:rsid w:val="00281B96"/>
    <w:rsid w:val="00296ED9"/>
    <w:rsid w:val="002F044B"/>
    <w:rsid w:val="002F58C5"/>
    <w:rsid w:val="002F64C7"/>
    <w:rsid w:val="00331700"/>
    <w:rsid w:val="00335D3B"/>
    <w:rsid w:val="00341DC6"/>
    <w:rsid w:val="00345B50"/>
    <w:rsid w:val="00352492"/>
    <w:rsid w:val="00372CB1"/>
    <w:rsid w:val="00375C25"/>
    <w:rsid w:val="00376A35"/>
    <w:rsid w:val="003C6F51"/>
    <w:rsid w:val="003E1B10"/>
    <w:rsid w:val="003E57FB"/>
    <w:rsid w:val="0041164F"/>
    <w:rsid w:val="004147A6"/>
    <w:rsid w:val="0042219D"/>
    <w:rsid w:val="004271A0"/>
    <w:rsid w:val="004323BE"/>
    <w:rsid w:val="00460E5B"/>
    <w:rsid w:val="00471F02"/>
    <w:rsid w:val="00495FDA"/>
    <w:rsid w:val="004C4C58"/>
    <w:rsid w:val="004E6509"/>
    <w:rsid w:val="00513187"/>
    <w:rsid w:val="0052077C"/>
    <w:rsid w:val="005228E9"/>
    <w:rsid w:val="00526CCF"/>
    <w:rsid w:val="00570525"/>
    <w:rsid w:val="00576B08"/>
    <w:rsid w:val="00585301"/>
    <w:rsid w:val="00596355"/>
    <w:rsid w:val="005D682F"/>
    <w:rsid w:val="00603D18"/>
    <w:rsid w:val="00615A13"/>
    <w:rsid w:val="00634294"/>
    <w:rsid w:val="0065562F"/>
    <w:rsid w:val="006665C8"/>
    <w:rsid w:val="006A5866"/>
    <w:rsid w:val="006B26F4"/>
    <w:rsid w:val="006B4093"/>
    <w:rsid w:val="006C13B3"/>
    <w:rsid w:val="006C422B"/>
    <w:rsid w:val="006D3539"/>
    <w:rsid w:val="006F2518"/>
    <w:rsid w:val="00702122"/>
    <w:rsid w:val="007547EA"/>
    <w:rsid w:val="007700DD"/>
    <w:rsid w:val="00771CEE"/>
    <w:rsid w:val="00774368"/>
    <w:rsid w:val="0079192C"/>
    <w:rsid w:val="0079273B"/>
    <w:rsid w:val="0079706B"/>
    <w:rsid w:val="007C4689"/>
    <w:rsid w:val="007D30A0"/>
    <w:rsid w:val="00802A6C"/>
    <w:rsid w:val="008113DB"/>
    <w:rsid w:val="00811501"/>
    <w:rsid w:val="00872484"/>
    <w:rsid w:val="00890758"/>
    <w:rsid w:val="008D1131"/>
    <w:rsid w:val="008D3A60"/>
    <w:rsid w:val="008F5DBB"/>
    <w:rsid w:val="008F727E"/>
    <w:rsid w:val="00906371"/>
    <w:rsid w:val="00912AAB"/>
    <w:rsid w:val="00943CB6"/>
    <w:rsid w:val="00957A97"/>
    <w:rsid w:val="00983621"/>
    <w:rsid w:val="00995FA4"/>
    <w:rsid w:val="009C1D2E"/>
    <w:rsid w:val="009C23C6"/>
    <w:rsid w:val="009C7B21"/>
    <w:rsid w:val="009D6E96"/>
    <w:rsid w:val="009E10A5"/>
    <w:rsid w:val="009E46E2"/>
    <w:rsid w:val="00A0109C"/>
    <w:rsid w:val="00A12C2B"/>
    <w:rsid w:val="00A17FEF"/>
    <w:rsid w:val="00A6024F"/>
    <w:rsid w:val="00A62548"/>
    <w:rsid w:val="00A70278"/>
    <w:rsid w:val="00A756FD"/>
    <w:rsid w:val="00A943F3"/>
    <w:rsid w:val="00A97359"/>
    <w:rsid w:val="00AB4B88"/>
    <w:rsid w:val="00AB658C"/>
    <w:rsid w:val="00AC0C4F"/>
    <w:rsid w:val="00AD459A"/>
    <w:rsid w:val="00AD509A"/>
    <w:rsid w:val="00AE1F08"/>
    <w:rsid w:val="00B1075A"/>
    <w:rsid w:val="00B33DC2"/>
    <w:rsid w:val="00B52D3C"/>
    <w:rsid w:val="00B600ED"/>
    <w:rsid w:val="00B84A90"/>
    <w:rsid w:val="00BC296D"/>
    <w:rsid w:val="00BD52FA"/>
    <w:rsid w:val="00BD7B27"/>
    <w:rsid w:val="00C104DA"/>
    <w:rsid w:val="00C11AC4"/>
    <w:rsid w:val="00C244EF"/>
    <w:rsid w:val="00C34485"/>
    <w:rsid w:val="00C4494A"/>
    <w:rsid w:val="00C5524E"/>
    <w:rsid w:val="00CB1169"/>
    <w:rsid w:val="00CB3A95"/>
    <w:rsid w:val="00CC4746"/>
    <w:rsid w:val="00CD546D"/>
    <w:rsid w:val="00CD5E8B"/>
    <w:rsid w:val="00CE3F3B"/>
    <w:rsid w:val="00D045EF"/>
    <w:rsid w:val="00D13931"/>
    <w:rsid w:val="00D35174"/>
    <w:rsid w:val="00D64D2F"/>
    <w:rsid w:val="00D80362"/>
    <w:rsid w:val="00D97BB5"/>
    <w:rsid w:val="00DC0CAA"/>
    <w:rsid w:val="00DF0B3E"/>
    <w:rsid w:val="00E02B7A"/>
    <w:rsid w:val="00E233B4"/>
    <w:rsid w:val="00E26518"/>
    <w:rsid w:val="00E44E6D"/>
    <w:rsid w:val="00E4653F"/>
    <w:rsid w:val="00E61A6F"/>
    <w:rsid w:val="00E62DD9"/>
    <w:rsid w:val="00E65BE6"/>
    <w:rsid w:val="00E65D89"/>
    <w:rsid w:val="00E73002"/>
    <w:rsid w:val="00E7550E"/>
    <w:rsid w:val="00E94103"/>
    <w:rsid w:val="00EA5C91"/>
    <w:rsid w:val="00EC1D5D"/>
    <w:rsid w:val="00ED519C"/>
    <w:rsid w:val="00EE746B"/>
    <w:rsid w:val="00F01BE0"/>
    <w:rsid w:val="00F026DB"/>
    <w:rsid w:val="00F2714D"/>
    <w:rsid w:val="00F55AFB"/>
    <w:rsid w:val="00F562F5"/>
    <w:rsid w:val="00F710D2"/>
    <w:rsid w:val="00F84A89"/>
    <w:rsid w:val="00FB18EE"/>
    <w:rsid w:val="00FC13A2"/>
    <w:rsid w:val="00FF0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8"/>
    <w:pPr>
      <w:spacing w:after="0" w:afterAutospacing="0"/>
      <w:jc w:val="left"/>
    </w:pPr>
    <w:rPr>
      <w:rFonts w:ascii="Times New Roman" w:eastAsia="Times New Roman" w:hAnsi="Times New Roman" w:cs="Arial"/>
      <w:sz w:val="24"/>
      <w:szCs w:val="20"/>
      <w:lang w:eastAsia="pt-BR"/>
    </w:rPr>
  </w:style>
  <w:style w:type="paragraph" w:styleId="Ttulo1">
    <w:name w:val="heading 1"/>
    <w:basedOn w:val="Normal"/>
    <w:link w:val="Ttulo1Char"/>
    <w:uiPriority w:val="9"/>
    <w:qFormat/>
    <w:rsid w:val="00596355"/>
    <w:pPr>
      <w:spacing w:before="100" w:beforeAutospacing="1" w:after="100" w:afterAutospacing="1"/>
      <w:outlineLvl w:val="0"/>
    </w:pPr>
    <w:rPr>
      <w:rFonts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2">
    <w:name w:val="Cabeçalho2"/>
    <w:basedOn w:val="Normal"/>
    <w:rsid w:val="006665C8"/>
    <w:pPr>
      <w:tabs>
        <w:tab w:val="center" w:pos="4419"/>
        <w:tab w:val="right" w:pos="8838"/>
      </w:tabs>
    </w:pPr>
  </w:style>
  <w:style w:type="paragraph" w:customStyle="1" w:styleId="Contedodetabela">
    <w:name w:val="Conteúdo de tabela"/>
    <w:basedOn w:val="Normal"/>
    <w:rsid w:val="006665C8"/>
    <w:pPr>
      <w:suppressLineNumbers/>
      <w:suppressAutoHyphens/>
    </w:pPr>
    <w:rPr>
      <w:rFonts w:cs="Times New Roman"/>
      <w:szCs w:val="24"/>
      <w:lang w:eastAsia="ar-SA"/>
    </w:rPr>
  </w:style>
  <w:style w:type="paragraph" w:styleId="Cabealho">
    <w:name w:val="header"/>
    <w:aliases w:val="Cabeçalho superior,Heading 1a,h,he,HeaderNN,ho,header odd"/>
    <w:basedOn w:val="Normal"/>
    <w:link w:val="CabealhoChar"/>
    <w:unhideWhenUsed/>
    <w:rsid w:val="006665C8"/>
    <w:pPr>
      <w:tabs>
        <w:tab w:val="center" w:pos="4252"/>
        <w:tab w:val="right" w:pos="8504"/>
      </w:tabs>
    </w:pPr>
  </w:style>
  <w:style w:type="character" w:customStyle="1" w:styleId="CabealhoChar">
    <w:name w:val="Cabeçalho Char"/>
    <w:aliases w:val="Cabeçalho superior Char,Heading 1a Char,h Char,he Char,HeaderNN Char,ho Char,header odd Char"/>
    <w:basedOn w:val="Fontepargpadro"/>
    <w:link w:val="Cabealho"/>
    <w:rsid w:val="006665C8"/>
    <w:rPr>
      <w:rFonts w:ascii="Times New Roman" w:eastAsia="Times New Roman" w:hAnsi="Times New Roman" w:cs="Arial"/>
      <w:sz w:val="24"/>
      <w:szCs w:val="20"/>
      <w:lang w:eastAsia="pt-BR"/>
    </w:rPr>
  </w:style>
  <w:style w:type="paragraph" w:styleId="Rodap">
    <w:name w:val="footer"/>
    <w:basedOn w:val="Normal"/>
    <w:link w:val="RodapChar"/>
    <w:unhideWhenUsed/>
    <w:rsid w:val="006665C8"/>
    <w:pPr>
      <w:tabs>
        <w:tab w:val="center" w:pos="4252"/>
        <w:tab w:val="right" w:pos="8504"/>
      </w:tabs>
    </w:pPr>
  </w:style>
  <w:style w:type="character" w:customStyle="1" w:styleId="RodapChar">
    <w:name w:val="Rodapé Char"/>
    <w:basedOn w:val="Fontepargpadro"/>
    <w:link w:val="Rodap"/>
    <w:rsid w:val="006665C8"/>
    <w:rPr>
      <w:rFonts w:ascii="Times New Roman" w:eastAsia="Times New Roman" w:hAnsi="Times New Roman" w:cs="Arial"/>
      <w:sz w:val="24"/>
      <w:szCs w:val="20"/>
      <w:lang w:eastAsia="pt-BR"/>
    </w:rPr>
  </w:style>
  <w:style w:type="character" w:styleId="Hyperlink">
    <w:name w:val="Hyperlink"/>
    <w:basedOn w:val="Fontepargpadro"/>
    <w:unhideWhenUsed/>
    <w:rsid w:val="006665C8"/>
    <w:rPr>
      <w:color w:val="0000FF"/>
      <w:u w:val="single"/>
    </w:rPr>
  </w:style>
  <w:style w:type="character" w:styleId="Nmerodepgina">
    <w:name w:val="page number"/>
    <w:basedOn w:val="Fontepargpadro"/>
    <w:semiHidden/>
    <w:unhideWhenUsed/>
    <w:rsid w:val="009E46E2"/>
  </w:style>
  <w:style w:type="paragraph" w:styleId="Textodebalo">
    <w:name w:val="Balloon Text"/>
    <w:basedOn w:val="Normal"/>
    <w:link w:val="TextodebaloChar"/>
    <w:uiPriority w:val="99"/>
    <w:semiHidden/>
    <w:unhideWhenUsed/>
    <w:rsid w:val="009E46E2"/>
    <w:rPr>
      <w:rFonts w:ascii="Tahoma" w:hAnsi="Tahoma" w:cs="Tahoma"/>
      <w:sz w:val="16"/>
      <w:szCs w:val="16"/>
    </w:rPr>
  </w:style>
  <w:style w:type="character" w:customStyle="1" w:styleId="TextodebaloChar">
    <w:name w:val="Texto de balão Char"/>
    <w:basedOn w:val="Fontepargpadro"/>
    <w:link w:val="Textodebalo"/>
    <w:uiPriority w:val="99"/>
    <w:semiHidden/>
    <w:rsid w:val="009E46E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596355"/>
    <w:rPr>
      <w:rFonts w:ascii="Times New Roman" w:eastAsia="Times New Roman" w:hAnsi="Times New Roman" w:cs="Times New Roman"/>
      <w:b/>
      <w:bCs/>
      <w:kern w:val="36"/>
      <w:sz w:val="48"/>
      <w:szCs w:val="48"/>
      <w:lang w:eastAsia="pt-BR"/>
    </w:rPr>
  </w:style>
  <w:style w:type="paragraph" w:customStyle="1" w:styleId="Default">
    <w:name w:val="Default"/>
    <w:rsid w:val="006C13B3"/>
    <w:pPr>
      <w:autoSpaceDE w:val="0"/>
      <w:autoSpaceDN w:val="0"/>
      <w:adjustRightInd w:val="0"/>
      <w:spacing w:after="0" w:afterAutospacing="0"/>
      <w:jc w:val="left"/>
    </w:pPr>
    <w:rPr>
      <w:rFonts w:ascii="Arial" w:eastAsia="Times New Roman" w:hAnsi="Arial" w:cs="Arial"/>
      <w:color w:val="000000"/>
      <w:sz w:val="24"/>
      <w:szCs w:val="24"/>
      <w:lang w:eastAsia="pt-BR"/>
    </w:rPr>
  </w:style>
  <w:style w:type="table" w:styleId="Tabelacomgrade">
    <w:name w:val="Table Grid"/>
    <w:basedOn w:val="Tabelanormal"/>
    <w:uiPriority w:val="59"/>
    <w:rsid w:val="006C13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1A6F"/>
    <w:pPr>
      <w:spacing w:after="0" w:afterAutospacing="0"/>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D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8"/>
    <w:pPr>
      <w:spacing w:after="0" w:afterAutospacing="0"/>
      <w:jc w:val="left"/>
    </w:pPr>
    <w:rPr>
      <w:rFonts w:ascii="Times New Roman" w:eastAsia="Times New Roman" w:hAnsi="Times New Roman" w:cs="Arial"/>
      <w:sz w:val="24"/>
      <w:szCs w:val="20"/>
      <w:lang w:eastAsia="pt-BR"/>
    </w:rPr>
  </w:style>
  <w:style w:type="paragraph" w:styleId="Ttulo1">
    <w:name w:val="heading 1"/>
    <w:basedOn w:val="Normal"/>
    <w:link w:val="Ttulo1Char"/>
    <w:uiPriority w:val="9"/>
    <w:qFormat/>
    <w:rsid w:val="00596355"/>
    <w:pPr>
      <w:spacing w:before="100" w:beforeAutospacing="1" w:after="100" w:afterAutospacing="1"/>
      <w:outlineLvl w:val="0"/>
    </w:pPr>
    <w:rPr>
      <w:rFonts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2">
    <w:name w:val="Cabeçalho2"/>
    <w:basedOn w:val="Normal"/>
    <w:rsid w:val="006665C8"/>
    <w:pPr>
      <w:tabs>
        <w:tab w:val="center" w:pos="4419"/>
        <w:tab w:val="right" w:pos="8838"/>
      </w:tabs>
    </w:pPr>
  </w:style>
  <w:style w:type="paragraph" w:customStyle="1" w:styleId="Contedodetabela">
    <w:name w:val="Conteúdo de tabela"/>
    <w:basedOn w:val="Normal"/>
    <w:rsid w:val="006665C8"/>
    <w:pPr>
      <w:suppressLineNumbers/>
      <w:suppressAutoHyphens/>
    </w:pPr>
    <w:rPr>
      <w:rFonts w:cs="Times New Roman"/>
      <w:szCs w:val="24"/>
      <w:lang w:eastAsia="ar-SA"/>
    </w:rPr>
  </w:style>
  <w:style w:type="paragraph" w:styleId="Cabealho">
    <w:name w:val="header"/>
    <w:aliases w:val="Cabeçalho superior,Heading 1a,h,he,HeaderNN,ho,header odd"/>
    <w:basedOn w:val="Normal"/>
    <w:link w:val="CabealhoChar"/>
    <w:unhideWhenUsed/>
    <w:rsid w:val="006665C8"/>
    <w:pPr>
      <w:tabs>
        <w:tab w:val="center" w:pos="4252"/>
        <w:tab w:val="right" w:pos="8504"/>
      </w:tabs>
    </w:pPr>
  </w:style>
  <w:style w:type="character" w:customStyle="1" w:styleId="CabealhoChar">
    <w:name w:val="Cabeçalho Char"/>
    <w:aliases w:val="Cabeçalho superior Char,Heading 1a Char,h Char,he Char,HeaderNN Char,ho Char,header odd Char"/>
    <w:basedOn w:val="Fontepargpadro"/>
    <w:link w:val="Cabealho"/>
    <w:rsid w:val="006665C8"/>
    <w:rPr>
      <w:rFonts w:ascii="Times New Roman" w:eastAsia="Times New Roman" w:hAnsi="Times New Roman" w:cs="Arial"/>
      <w:sz w:val="24"/>
      <w:szCs w:val="20"/>
      <w:lang w:eastAsia="pt-BR"/>
    </w:rPr>
  </w:style>
  <w:style w:type="paragraph" w:styleId="Rodap">
    <w:name w:val="footer"/>
    <w:basedOn w:val="Normal"/>
    <w:link w:val="RodapChar"/>
    <w:unhideWhenUsed/>
    <w:rsid w:val="006665C8"/>
    <w:pPr>
      <w:tabs>
        <w:tab w:val="center" w:pos="4252"/>
        <w:tab w:val="right" w:pos="8504"/>
      </w:tabs>
    </w:pPr>
  </w:style>
  <w:style w:type="character" w:customStyle="1" w:styleId="RodapChar">
    <w:name w:val="Rodapé Char"/>
    <w:basedOn w:val="Fontepargpadro"/>
    <w:link w:val="Rodap"/>
    <w:rsid w:val="006665C8"/>
    <w:rPr>
      <w:rFonts w:ascii="Times New Roman" w:eastAsia="Times New Roman" w:hAnsi="Times New Roman" w:cs="Arial"/>
      <w:sz w:val="24"/>
      <w:szCs w:val="20"/>
      <w:lang w:eastAsia="pt-BR"/>
    </w:rPr>
  </w:style>
  <w:style w:type="character" w:styleId="Hyperlink">
    <w:name w:val="Hyperlink"/>
    <w:basedOn w:val="Fontepargpadro"/>
    <w:unhideWhenUsed/>
    <w:rsid w:val="006665C8"/>
    <w:rPr>
      <w:color w:val="0000FF"/>
      <w:u w:val="single"/>
    </w:rPr>
  </w:style>
  <w:style w:type="character" w:styleId="Nmerodepgina">
    <w:name w:val="page number"/>
    <w:basedOn w:val="Fontepargpadro"/>
    <w:semiHidden/>
    <w:unhideWhenUsed/>
    <w:rsid w:val="009E46E2"/>
  </w:style>
  <w:style w:type="paragraph" w:styleId="Textodebalo">
    <w:name w:val="Balloon Text"/>
    <w:basedOn w:val="Normal"/>
    <w:link w:val="TextodebaloChar"/>
    <w:uiPriority w:val="99"/>
    <w:semiHidden/>
    <w:unhideWhenUsed/>
    <w:rsid w:val="009E46E2"/>
    <w:rPr>
      <w:rFonts w:ascii="Tahoma" w:hAnsi="Tahoma" w:cs="Tahoma"/>
      <w:sz w:val="16"/>
      <w:szCs w:val="16"/>
    </w:rPr>
  </w:style>
  <w:style w:type="character" w:customStyle="1" w:styleId="TextodebaloChar">
    <w:name w:val="Texto de balão Char"/>
    <w:basedOn w:val="Fontepargpadro"/>
    <w:link w:val="Textodebalo"/>
    <w:uiPriority w:val="99"/>
    <w:semiHidden/>
    <w:rsid w:val="009E46E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596355"/>
    <w:rPr>
      <w:rFonts w:ascii="Times New Roman" w:eastAsia="Times New Roman" w:hAnsi="Times New Roman" w:cs="Times New Roman"/>
      <w:b/>
      <w:bCs/>
      <w:kern w:val="36"/>
      <w:sz w:val="48"/>
      <w:szCs w:val="48"/>
      <w:lang w:eastAsia="pt-BR"/>
    </w:rPr>
  </w:style>
  <w:style w:type="paragraph" w:customStyle="1" w:styleId="Default">
    <w:name w:val="Default"/>
    <w:rsid w:val="006C13B3"/>
    <w:pPr>
      <w:autoSpaceDE w:val="0"/>
      <w:autoSpaceDN w:val="0"/>
      <w:adjustRightInd w:val="0"/>
      <w:spacing w:after="0" w:afterAutospacing="0"/>
      <w:jc w:val="left"/>
    </w:pPr>
    <w:rPr>
      <w:rFonts w:ascii="Arial" w:eastAsia="Times New Roman" w:hAnsi="Arial" w:cs="Arial"/>
      <w:color w:val="000000"/>
      <w:sz w:val="24"/>
      <w:szCs w:val="24"/>
      <w:lang w:eastAsia="pt-BR"/>
    </w:rPr>
  </w:style>
  <w:style w:type="table" w:styleId="Tabelacomgrade">
    <w:name w:val="Table Grid"/>
    <w:basedOn w:val="Tabelanormal"/>
    <w:uiPriority w:val="59"/>
    <w:rsid w:val="006C13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1A6F"/>
    <w:pPr>
      <w:spacing w:after="0" w:afterAutospacing="0"/>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D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29141">
      <w:bodyDiv w:val="1"/>
      <w:marLeft w:val="0"/>
      <w:marRight w:val="0"/>
      <w:marTop w:val="0"/>
      <w:marBottom w:val="0"/>
      <w:divBdr>
        <w:top w:val="none" w:sz="0" w:space="0" w:color="auto"/>
        <w:left w:val="none" w:sz="0" w:space="0" w:color="auto"/>
        <w:bottom w:val="none" w:sz="0" w:space="0" w:color="auto"/>
        <w:right w:val="none" w:sz="0" w:space="0" w:color="auto"/>
      </w:divBdr>
    </w:div>
    <w:div w:id="481239894">
      <w:bodyDiv w:val="1"/>
      <w:marLeft w:val="0"/>
      <w:marRight w:val="0"/>
      <w:marTop w:val="0"/>
      <w:marBottom w:val="0"/>
      <w:divBdr>
        <w:top w:val="none" w:sz="0" w:space="0" w:color="auto"/>
        <w:left w:val="none" w:sz="0" w:space="0" w:color="auto"/>
        <w:bottom w:val="none" w:sz="0" w:space="0" w:color="auto"/>
        <w:right w:val="none" w:sz="0" w:space="0" w:color="auto"/>
      </w:divBdr>
    </w:div>
    <w:div w:id="1077819685">
      <w:bodyDiv w:val="1"/>
      <w:marLeft w:val="0"/>
      <w:marRight w:val="0"/>
      <w:marTop w:val="0"/>
      <w:marBottom w:val="0"/>
      <w:divBdr>
        <w:top w:val="none" w:sz="0" w:space="0" w:color="auto"/>
        <w:left w:val="none" w:sz="0" w:space="0" w:color="auto"/>
        <w:bottom w:val="none" w:sz="0" w:space="0" w:color="auto"/>
        <w:right w:val="none" w:sz="0" w:space="0" w:color="auto"/>
      </w:divBdr>
    </w:div>
    <w:div w:id="1563517892">
      <w:bodyDiv w:val="1"/>
      <w:marLeft w:val="0"/>
      <w:marRight w:val="0"/>
      <w:marTop w:val="0"/>
      <w:marBottom w:val="0"/>
      <w:divBdr>
        <w:top w:val="none" w:sz="0" w:space="0" w:color="auto"/>
        <w:left w:val="none" w:sz="0" w:space="0" w:color="auto"/>
        <w:bottom w:val="none" w:sz="0" w:space="0" w:color="auto"/>
        <w:right w:val="none" w:sz="0" w:space="0" w:color="auto"/>
      </w:divBdr>
    </w:div>
    <w:div w:id="16546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cao@araguari.mg.leg.br" TargetMode="External"/><Relationship Id="rId1" Type="http://schemas.openxmlformats.org/officeDocument/2006/relationships/hyperlink" Target="http://www.araguari.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1469</Words>
  <Characters>7934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Câmara</cp:lastModifiedBy>
  <cp:revision>17</cp:revision>
  <cp:lastPrinted>2024-10-03T18:50:00Z</cp:lastPrinted>
  <dcterms:created xsi:type="dcterms:W3CDTF">2024-11-25T17:06:00Z</dcterms:created>
  <dcterms:modified xsi:type="dcterms:W3CDTF">2025-08-05T10:41:00Z</dcterms:modified>
</cp:coreProperties>
</file>